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E3" w:rsidRDefault="003426E3" w:rsidP="00A843BB">
      <w:pPr>
        <w:spacing w:after="0" w:line="240" w:lineRule="auto"/>
        <w:jc w:val="center"/>
        <w:rPr>
          <w:b/>
          <w:bCs/>
          <w:rtl/>
          <w:lang w:bidi="fa-IR"/>
        </w:rPr>
      </w:pPr>
      <w:r w:rsidRPr="00121E1C">
        <w:rPr>
          <w:noProof/>
          <w:sz w:val="22"/>
          <w:szCs w:val="22"/>
        </w:rPr>
        <w:drawing>
          <wp:inline distT="0" distB="0" distL="0" distR="0" wp14:anchorId="51CD9BD2" wp14:editId="57DF9A3C">
            <wp:extent cx="1962150" cy="742950"/>
            <wp:effectExtent l="0" t="0" r="0" b="0"/>
            <wp:docPr id="1" name="Picture 1" descr="Image result for The Asia foundation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sia foundation log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BB" w:rsidRDefault="00A843BB" w:rsidP="00A843BB">
      <w:pPr>
        <w:spacing w:after="0" w:line="240" w:lineRule="auto"/>
        <w:jc w:val="center"/>
        <w:rPr>
          <w:b/>
          <w:bCs/>
          <w:rtl/>
          <w:lang w:bidi="fa-IR"/>
        </w:rPr>
      </w:pPr>
    </w:p>
    <w:p w:rsidR="0066568C" w:rsidRPr="00121E1C" w:rsidRDefault="005772AB" w:rsidP="00DC556B">
      <w:pPr>
        <w:pStyle w:val="Title"/>
        <w:pBdr>
          <w:bottom w:val="single" w:sz="8" w:space="0" w:color="5B9BD5" w:themeColor="accent1"/>
        </w:pBdr>
        <w:spacing w:after="0"/>
        <w:jc w:val="center"/>
        <w:rPr>
          <w:rFonts w:ascii="Arial" w:hAnsi="Arial" w:cs="B Jadid"/>
          <w:color w:val="222222"/>
          <w:sz w:val="24"/>
          <w:szCs w:val="24"/>
          <w:rtl/>
        </w:rPr>
      </w:pPr>
      <w:r w:rsidRPr="00121E1C">
        <w:rPr>
          <w:rFonts w:ascii="Arial" w:hAnsi="Arial" w:cs="B Jadid" w:hint="cs"/>
          <w:color w:val="222222"/>
          <w:sz w:val="24"/>
          <w:szCs w:val="24"/>
          <w:rtl/>
        </w:rPr>
        <w:t>بنیاد آسیا</w:t>
      </w:r>
    </w:p>
    <w:p w:rsidR="005772AB" w:rsidRPr="00121E1C" w:rsidRDefault="003426E3" w:rsidP="00DC556B">
      <w:pPr>
        <w:pStyle w:val="Title"/>
        <w:pBdr>
          <w:bottom w:val="single" w:sz="8" w:space="0" w:color="5B9BD5" w:themeColor="accent1"/>
        </w:pBdr>
        <w:spacing w:after="0"/>
        <w:jc w:val="center"/>
        <w:rPr>
          <w:rFonts w:ascii="Arial" w:hAnsi="Arial" w:cs="B Jadid"/>
          <w:color w:val="222222"/>
          <w:sz w:val="24"/>
          <w:szCs w:val="24"/>
          <w:rtl/>
        </w:rPr>
      </w:pPr>
      <w:r w:rsidRPr="00121E1C">
        <w:rPr>
          <w:rFonts w:ascii="Arial" w:hAnsi="Arial" w:cs="B Jadid" w:hint="cs"/>
          <w:color w:val="222222"/>
          <w:sz w:val="24"/>
          <w:szCs w:val="24"/>
          <w:rtl/>
        </w:rPr>
        <w:t>دیپارتمنت حکومت داری خوب و حاکمیت قانون</w:t>
      </w:r>
    </w:p>
    <w:p w:rsidR="00A843BB" w:rsidRDefault="00A843BB" w:rsidP="003426E3">
      <w:pPr>
        <w:spacing w:after="0" w:line="276" w:lineRule="auto"/>
        <w:jc w:val="center"/>
        <w:rPr>
          <w:b/>
          <w:bCs/>
          <w:rtl/>
          <w:lang w:bidi="fa-IR"/>
        </w:rPr>
      </w:pPr>
    </w:p>
    <w:p w:rsidR="005772AB" w:rsidRPr="00CD7F54" w:rsidRDefault="00AA6A38" w:rsidP="003426E3">
      <w:pPr>
        <w:spacing w:after="0" w:line="276" w:lineRule="auto"/>
        <w:jc w:val="center"/>
        <w:rPr>
          <w:rFonts w:ascii="IRYakout" w:hAnsi="IRYakout" w:cs="B Nazanin"/>
          <w:b/>
          <w:bCs/>
          <w:color w:val="222222"/>
          <w:sz w:val="34"/>
          <w:szCs w:val="32"/>
          <w:rtl/>
          <w:lang w:val="en-CA"/>
        </w:rPr>
      </w:pPr>
      <w:r w:rsidRPr="00CD7F54">
        <w:rPr>
          <w:rFonts w:ascii="IRYakout" w:hAnsi="IRYakout" w:cs="B Nazanin" w:hint="cs"/>
          <w:b/>
          <w:bCs/>
          <w:color w:val="222222"/>
          <w:sz w:val="34"/>
          <w:szCs w:val="32"/>
          <w:rtl/>
          <w:lang w:val="en-CA"/>
        </w:rPr>
        <w:t xml:space="preserve">فورم رهنمایی </w:t>
      </w:r>
      <w:r w:rsidR="00CD7F54" w:rsidRPr="00CD7F54">
        <w:rPr>
          <w:rFonts w:ascii="IRYakout" w:hAnsi="IRYakout" w:cs="B Nazanin" w:hint="cs"/>
          <w:b/>
          <w:bCs/>
          <w:color w:val="222222"/>
          <w:sz w:val="34"/>
          <w:szCs w:val="32"/>
          <w:rtl/>
          <w:lang w:val="en-CA"/>
        </w:rPr>
        <w:t xml:space="preserve">و عناوین مقالات </w:t>
      </w:r>
      <w:r w:rsidRPr="00CD7F54">
        <w:rPr>
          <w:rFonts w:ascii="IRYakout" w:hAnsi="IRYakout" w:cs="B Nazanin" w:hint="cs"/>
          <w:b/>
          <w:bCs/>
          <w:color w:val="222222"/>
          <w:sz w:val="34"/>
          <w:szCs w:val="32"/>
          <w:rtl/>
          <w:lang w:val="en-CA"/>
        </w:rPr>
        <w:t>برنامه کمک هزینه برای پژوهش و تحقیق حقوقی</w:t>
      </w:r>
    </w:p>
    <w:p w:rsidR="001F03CB" w:rsidRDefault="00AE0279" w:rsidP="00121E1C">
      <w:pPr>
        <w:spacing w:after="0" w:line="240" w:lineRule="auto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آموزش و نهادینه سازی تحقیقات علمی در موضوعات حقوقی- فقهی به خصوص برای ا</w:t>
      </w:r>
      <w:r w:rsidR="00CD7F54">
        <w:rPr>
          <w:rFonts w:cs="B Nazanin" w:hint="cs"/>
          <w:color w:val="000000" w:themeColor="text1"/>
          <w:rtl/>
          <w:lang w:bidi="fa-IR"/>
        </w:rPr>
        <w:t>ستادان پوهنتون ها، می تواند گام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مهمی در جهت توسعه علم حقوق، فهم درست از عدالت و قانون</w:t>
      </w:r>
      <w:r w:rsidR="00F26B41" w:rsidRPr="00CD7F54">
        <w:rPr>
          <w:rFonts w:cs="B Nazanin" w:hint="cs"/>
          <w:color w:val="000000" w:themeColor="text1"/>
          <w:rtl/>
          <w:lang w:bidi="fa-IR"/>
        </w:rPr>
        <w:t>،</w:t>
      </w:r>
      <w:r w:rsidR="00791BCA" w:rsidRPr="00CD7F54">
        <w:rPr>
          <w:rFonts w:cs="B Nazanin" w:hint="cs"/>
          <w:color w:val="000000" w:themeColor="text1"/>
          <w:rtl/>
          <w:lang w:bidi="fa-IR"/>
        </w:rPr>
        <w:t xml:space="preserve"> کمک به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تولید علم در داخل افغانستان و 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معرفی سیستم حقوقی و جایگاه علمی کشور در سطح بین المللی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>باشد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. برای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 xml:space="preserve">کمک به دستیابی به 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این هدف، بنیاد آسیا </w:t>
      </w:r>
      <w:r w:rsidR="00DD3687" w:rsidRPr="00CD7F54">
        <w:rPr>
          <w:rFonts w:cs="B Nazanin" w:hint="cs"/>
          <w:color w:val="000000" w:themeColor="text1"/>
          <w:rtl/>
          <w:lang w:bidi="fa-IR"/>
        </w:rPr>
        <w:t>تحت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 برنامه </w:t>
      </w:r>
      <w:r w:rsidR="00CD7F54">
        <w:rPr>
          <w:rFonts w:cs="B Nazanin" w:hint="cs"/>
          <w:color w:val="000000" w:themeColor="text1"/>
          <w:rtl/>
          <w:lang w:bidi="fa-IR"/>
        </w:rPr>
        <w:t>«مساعدت حقوقی از طریق</w:t>
      </w:r>
      <w:r w:rsidR="00CD7F54">
        <w:rPr>
          <w:rFonts w:cs="B Nazanin"/>
          <w:color w:val="000000" w:themeColor="text1"/>
          <w:lang w:bidi="fa-IR"/>
        </w:rPr>
        <w:t xml:space="preserve"> </w:t>
      </w:r>
      <w:r w:rsidR="00CD7F54">
        <w:rPr>
          <w:rFonts w:cs="B Nazanin" w:hint="cs"/>
          <w:color w:val="000000" w:themeColor="text1"/>
          <w:rtl/>
          <w:lang w:bidi="fa-IR"/>
        </w:rPr>
        <w:t xml:space="preserve">تعلیمات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حقوقی»،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 xml:space="preserve">در نظر دارد پروگرام حمایت از تولید مقالات علمی- پژوهشی </w:t>
      </w:r>
      <w:r w:rsidR="00BB22DD" w:rsidRPr="00CD7F54">
        <w:rPr>
          <w:rFonts w:cs="B Nazanin" w:hint="cs"/>
          <w:color w:val="000000" w:themeColor="text1"/>
          <w:rtl/>
          <w:lang w:bidi="fa-IR"/>
        </w:rPr>
        <w:t>(</w:t>
      </w:r>
      <w:r w:rsidR="00BB22DD" w:rsidRPr="00CD7F54">
        <w:rPr>
          <w:rFonts w:cs="B Nazanin"/>
          <w:color w:val="000000" w:themeColor="text1"/>
          <w:lang w:bidi="fa-IR"/>
        </w:rPr>
        <w:t>Research grant</w:t>
      </w:r>
      <w:r w:rsidR="00BB22DD" w:rsidRPr="00CD7F54">
        <w:rPr>
          <w:rFonts w:cs="B Nazanin" w:hint="cs"/>
          <w:color w:val="000000" w:themeColor="text1"/>
          <w:rtl/>
          <w:lang w:bidi="fa-IR"/>
        </w:rPr>
        <w:t>)</w:t>
      </w:r>
      <w:r w:rsidR="00056F26">
        <w:rPr>
          <w:rFonts w:cs="B Nazanin" w:hint="cs"/>
          <w:color w:val="000000" w:themeColor="text1"/>
          <w:rtl/>
          <w:lang w:bidi="fa-IR"/>
        </w:rPr>
        <w:t xml:space="preserve">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را </w:t>
      </w:r>
      <w:r w:rsidR="00BB22DD" w:rsidRPr="00CD7F54">
        <w:rPr>
          <w:rFonts w:cs="B Nazanin"/>
          <w:color w:val="000000" w:themeColor="text1"/>
          <w:lang w:bidi="fa-IR"/>
        </w:rPr>
        <w:t xml:space="preserve">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به صورت معیاری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>آغاز نماید.</w:t>
      </w:r>
      <w:r w:rsidR="00BB22DD" w:rsidRPr="00CD7F54">
        <w:rPr>
          <w:rFonts w:cs="B Nazanin" w:hint="cs"/>
          <w:color w:val="000000" w:themeColor="text1"/>
          <w:rtl/>
          <w:lang w:bidi="fa-IR"/>
        </w:rPr>
        <w:t xml:space="preserve"> استادان علاقمند به تحقیق علمی از رشته های حقوق و شرعیات </w:t>
      </w:r>
      <w:r w:rsidR="00AA6A38" w:rsidRPr="00CD7F54">
        <w:rPr>
          <w:rFonts w:cs="B Nazanin" w:hint="cs"/>
          <w:color w:val="000000" w:themeColor="text1"/>
          <w:rtl/>
          <w:lang w:bidi="fa-IR"/>
        </w:rPr>
        <w:t xml:space="preserve">دانشگاه های دولتی </w:t>
      </w:r>
      <w:r w:rsidR="00BB22DD" w:rsidRPr="00CD7F54">
        <w:rPr>
          <w:rFonts w:cs="B Nazanin" w:hint="cs"/>
          <w:color w:val="000000" w:themeColor="text1"/>
          <w:rtl/>
          <w:lang w:bidi="fa-IR"/>
        </w:rPr>
        <w:t>می</w:t>
      </w:r>
      <w:r w:rsidR="00CD7F54">
        <w:rPr>
          <w:rFonts w:cs="B Nazanin" w:hint="cs"/>
          <w:color w:val="000000" w:themeColor="text1"/>
          <w:rtl/>
          <w:lang w:bidi="fa-IR"/>
        </w:rPr>
        <w:t xml:space="preserve"> توانند در این پروگرام اشتراک ورزند</w:t>
      </w:r>
      <w:r w:rsidR="00BB22DD" w:rsidRPr="00CD7F54">
        <w:rPr>
          <w:rFonts w:cs="B Nazanin" w:hint="cs"/>
          <w:color w:val="000000" w:themeColor="text1"/>
          <w:rtl/>
          <w:lang w:bidi="fa-IR"/>
        </w:rPr>
        <w:t xml:space="preserve">. </w:t>
      </w:r>
      <w:r w:rsidR="00CD7F54">
        <w:rPr>
          <w:rFonts w:cs="B Nazanin" w:hint="cs"/>
          <w:color w:val="000000" w:themeColor="text1"/>
          <w:rtl/>
          <w:lang w:bidi="fa-IR"/>
        </w:rPr>
        <w:t xml:space="preserve">قابل یاد آوری است که هر سمستر منحصر به عرصه ی خاص حقوقی می باشد. مقالات این سمستر باید در عرصه ی حقوق جزا و علوم جنایی باشد. </w:t>
      </w:r>
      <w:r w:rsidR="00BB22DD" w:rsidRPr="00CD7F54">
        <w:rPr>
          <w:rFonts w:cs="B Nazanin" w:hint="cs"/>
          <w:color w:val="000000" w:themeColor="text1"/>
          <w:rtl/>
          <w:lang w:bidi="fa-IR"/>
        </w:rPr>
        <w:t>این پروگرام دارای امتیازات معنوی</w:t>
      </w:r>
      <w:r w:rsidR="000D77F9" w:rsidRPr="00CD7F54">
        <w:rPr>
          <w:rFonts w:cs="B Nazanin" w:hint="cs"/>
          <w:color w:val="000000" w:themeColor="text1"/>
          <w:rtl/>
          <w:lang w:bidi="fa-IR"/>
        </w:rPr>
        <w:t>،</w:t>
      </w:r>
      <w:r w:rsidR="00BB22DD" w:rsidRPr="00CD7F54">
        <w:rPr>
          <w:rFonts w:cs="B Nazanin" w:hint="cs"/>
          <w:color w:val="000000" w:themeColor="text1"/>
          <w:rtl/>
          <w:lang w:bidi="fa-IR"/>
        </w:rPr>
        <w:t xml:space="preserve"> مادی و شرایط خاص خویش است:</w:t>
      </w:r>
    </w:p>
    <w:p w:rsidR="00A843BB" w:rsidRPr="00CD7F54" w:rsidRDefault="00A843BB" w:rsidP="00121E1C">
      <w:pPr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p w:rsidR="00A843BB" w:rsidRPr="00CD7F54" w:rsidRDefault="00BB22DD" w:rsidP="00A843B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الف) امتیازات مادی:</w:t>
      </w:r>
    </w:p>
    <w:p w:rsidR="00BB22DD" w:rsidRPr="00CD7F54" w:rsidRDefault="00BB22DD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1.</w:t>
      </w:r>
      <w:r w:rsidR="00E92705" w:rsidRPr="00CD7F54">
        <w:rPr>
          <w:rFonts w:cs="B Nazanin" w:hint="cs"/>
          <w:color w:val="000000" w:themeColor="text1"/>
          <w:rtl/>
          <w:lang w:bidi="fa-IR"/>
        </w:rPr>
        <w:t>برای هر استاد متقاضی پس از پذیرش ابتدایی، و گذراندن دوره فشرده آموزش تحقیق مبلغ دو صد دالر و در پایان کار مبلغ پنجصد دالر پرداخت خواهد شد.</w:t>
      </w:r>
    </w:p>
    <w:p w:rsidR="00BB22DD" w:rsidRPr="00CD7F54" w:rsidRDefault="00BB22DD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2.</w:t>
      </w:r>
      <w:r w:rsidR="00E92705" w:rsidRPr="00CD7F54">
        <w:rPr>
          <w:rFonts w:cs="B Nazanin" w:hint="cs"/>
          <w:color w:val="000000" w:themeColor="text1"/>
          <w:rtl/>
          <w:lang w:bidi="fa-IR"/>
        </w:rPr>
        <w:t xml:space="preserve"> برای هریک از محصلین همکار تحقیق، پس از نهایی شدن و تحویل اثر تحقیقی مبلغ یک صد دالر پرداخت خواهد شد.</w:t>
      </w:r>
    </w:p>
    <w:p w:rsidR="00BB22DD" w:rsidRPr="00CD7F54" w:rsidRDefault="00591599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3</w:t>
      </w:r>
      <w:r w:rsidR="00E92705" w:rsidRPr="00CD7F54">
        <w:rPr>
          <w:rFonts w:cs="B Nazanin" w:hint="cs"/>
          <w:color w:val="000000" w:themeColor="text1"/>
          <w:rtl/>
          <w:lang w:bidi="fa-IR"/>
        </w:rPr>
        <w:t xml:space="preserve">. برای دو استاد متقاضی که مقالات ایشان حایز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امتیاز </w:t>
      </w:r>
      <w:r w:rsidR="00E92705" w:rsidRPr="00CD7F54">
        <w:rPr>
          <w:rFonts w:cs="B Nazanin" w:hint="cs"/>
          <w:color w:val="000000" w:themeColor="text1"/>
          <w:rtl/>
          <w:lang w:bidi="fa-IR"/>
        </w:rPr>
        <w:t>ارسال و چاپ در ژورنالهای بین المللی گردد، مبلغ</w:t>
      </w:r>
      <w:r w:rsidR="00AA6A38" w:rsidRPr="00CD7F54">
        <w:rPr>
          <w:rFonts w:cs="B Nazanin" w:hint="cs"/>
          <w:color w:val="000000" w:themeColor="text1"/>
          <w:rtl/>
          <w:lang w:bidi="fa-IR"/>
        </w:rPr>
        <w:t xml:space="preserve"> پنجصد دالر دیگر نیز پرداخت</w:t>
      </w:r>
      <w:r w:rsidR="00E92705" w:rsidRPr="00CD7F54">
        <w:rPr>
          <w:rFonts w:cs="B Nazanin" w:hint="cs"/>
          <w:color w:val="000000" w:themeColor="text1"/>
          <w:rtl/>
          <w:lang w:bidi="fa-IR"/>
        </w:rPr>
        <w:t xml:space="preserve"> خواهد شد.</w:t>
      </w:r>
    </w:p>
    <w:p w:rsidR="005D5750" w:rsidRPr="00CD7F54" w:rsidRDefault="005D5750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</w:p>
    <w:p w:rsidR="001F03CB" w:rsidRPr="00CD7F54" w:rsidRDefault="00BB22DD" w:rsidP="005D5750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ب) امتیازات معنوی:</w:t>
      </w:r>
    </w:p>
    <w:p w:rsidR="00BB22DD" w:rsidRPr="00CD7F54" w:rsidRDefault="00BB22DD" w:rsidP="001F03C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1. استادان شامل در این پروگرام مهارت های </w:t>
      </w:r>
      <w:r w:rsidR="002D7B7A" w:rsidRPr="00CD7F54">
        <w:rPr>
          <w:rFonts w:cs="B Nazanin" w:hint="cs"/>
          <w:color w:val="000000" w:themeColor="text1"/>
          <w:rtl/>
          <w:lang w:bidi="fa-IR"/>
        </w:rPr>
        <w:t xml:space="preserve">پژوهش </w:t>
      </w:r>
      <w:r w:rsidRPr="00CD7F54">
        <w:rPr>
          <w:rFonts w:cs="B Nazanin" w:hint="cs"/>
          <w:color w:val="000000" w:themeColor="text1"/>
          <w:rtl/>
          <w:lang w:bidi="fa-IR"/>
        </w:rPr>
        <w:t>معیاری در علم حقوق را از طریق برنامه آموزشی و ترینینگ فشرده کسب می نمایند.</w:t>
      </w:r>
    </w:p>
    <w:p w:rsidR="002D7B7A" w:rsidRPr="00CD7F54" w:rsidRDefault="00BB22DD" w:rsidP="002D7B7A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2. </w:t>
      </w:r>
      <w:r w:rsidR="002D7B7A" w:rsidRPr="00CD7F54">
        <w:rPr>
          <w:rFonts w:cs="B Nazanin" w:hint="cs"/>
          <w:color w:val="000000" w:themeColor="text1"/>
          <w:rtl/>
          <w:lang w:bidi="fa-IR"/>
        </w:rPr>
        <w:t xml:space="preserve">روش </w:t>
      </w:r>
      <w:r w:rsidRPr="00CD7F54">
        <w:rPr>
          <w:rFonts w:cs="B Nazanin" w:hint="cs"/>
          <w:color w:val="000000" w:themeColor="text1"/>
          <w:rtl/>
          <w:lang w:bidi="fa-IR"/>
        </w:rPr>
        <w:t>رهبری و مدیریت یک پروژه تحقیقاتی</w:t>
      </w:r>
      <w:r w:rsidR="002D7B7A" w:rsidRPr="00CD7F54">
        <w:rPr>
          <w:rFonts w:cs="B Nazanin" w:hint="cs"/>
          <w:color w:val="000000" w:themeColor="text1"/>
          <w:rtl/>
          <w:lang w:bidi="fa-IR"/>
        </w:rPr>
        <w:t xml:space="preserve"> در فعالیت های گروپی را فرا می گیرند.</w:t>
      </w:r>
    </w:p>
    <w:p w:rsidR="002D7B7A" w:rsidRPr="00CD7F54" w:rsidRDefault="002D7B7A" w:rsidP="002D7B7A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lastRenderedPageBreak/>
        <w:t>3. آثار و مقالات تولید شده با نام و عنوان صاحب اثر توفیق چاپ و نشر در یکی از نشریات معتبر حقوقی داخل کشور را به دست می آورد.</w:t>
      </w:r>
    </w:p>
    <w:p w:rsidR="002D7B7A" w:rsidRPr="00CD7F54" w:rsidRDefault="002D7B7A" w:rsidP="00AC5B47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4.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دو تا مقاله برتر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از میان مقالات نوشته شده به صورت معیاری ترجمه و جهت انتشار در ژورنال های معتبر حقوقی بین المللی (</w:t>
      </w:r>
      <w:r w:rsidRPr="00CD7F54">
        <w:rPr>
          <w:rFonts w:cs="B Nazanin"/>
          <w:color w:val="000000" w:themeColor="text1"/>
          <w:lang w:bidi="fa-IR"/>
        </w:rPr>
        <w:t>ISI</w:t>
      </w:r>
      <w:r w:rsidRPr="00CD7F54">
        <w:rPr>
          <w:rFonts w:cs="B Nazanin" w:hint="cs"/>
          <w:color w:val="000000" w:themeColor="text1"/>
          <w:rtl/>
          <w:lang w:bidi="fa-IR"/>
        </w:rPr>
        <w:t>) فرستاده می شود.</w:t>
      </w:r>
    </w:p>
    <w:p w:rsidR="001F03CB" w:rsidRDefault="002D7B7A" w:rsidP="007C641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5.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 xml:space="preserve">استاد می تواند از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اثر علمی تولید شده جهت ترفیع رتبه علمی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خویش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در پوهنتون مربوطه استفاده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نماید</w:t>
      </w:r>
      <w:r w:rsidRPr="00CD7F54">
        <w:rPr>
          <w:rFonts w:cs="B Nazanin" w:hint="cs"/>
          <w:color w:val="000000" w:themeColor="text1"/>
          <w:rtl/>
          <w:lang w:bidi="fa-IR"/>
        </w:rPr>
        <w:t>.</w:t>
      </w:r>
    </w:p>
    <w:p w:rsidR="00A843BB" w:rsidRPr="00CD7F54" w:rsidRDefault="00A843BB" w:rsidP="007C641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</w:p>
    <w:p w:rsidR="005D5750" w:rsidRPr="00CD7F54" w:rsidRDefault="004800B5" w:rsidP="00A843B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ج) شرایط شمولیت در پروگرام:</w:t>
      </w:r>
    </w:p>
    <w:p w:rsidR="00BB22DD" w:rsidRPr="00CD7F54" w:rsidRDefault="004800B5" w:rsidP="00DD3687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1. استاد </w:t>
      </w:r>
      <w:r w:rsidR="00AA6A38" w:rsidRPr="00CD7F54">
        <w:rPr>
          <w:rFonts w:cs="B Nazanin" w:hint="cs"/>
          <w:color w:val="000000" w:themeColor="text1"/>
          <w:rtl/>
          <w:lang w:bidi="fa-IR"/>
        </w:rPr>
        <w:t>متقاضی</w:t>
      </w:r>
      <w:r w:rsidR="005D5750" w:rsidRPr="00CD7F54">
        <w:rPr>
          <w:rFonts w:cs="B Nazanin" w:hint="cs"/>
          <w:color w:val="000000" w:themeColor="text1"/>
          <w:rtl/>
          <w:lang w:bidi="fa-IR"/>
        </w:rPr>
        <w:t xml:space="preserve"> (استاد بر حال یکی از دانشگاه های دولتی)</w:t>
      </w:r>
      <w:r w:rsidR="00AA6A38" w:rsidRPr="00CD7F54">
        <w:rPr>
          <w:rFonts w:cs="B Nazanin" w:hint="cs"/>
          <w:color w:val="000000" w:themeColor="text1"/>
          <w:rtl/>
          <w:lang w:bidi="fa-IR"/>
        </w:rPr>
        <w:t xml:space="preserve">،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>محتویات این فورم و فورم درخواست شمولیت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را با دقت مطالعه نموده و معلومات خواسته شده را </w:t>
      </w:r>
      <w:r w:rsidR="009C7ACE" w:rsidRPr="00CD7F54">
        <w:rPr>
          <w:rFonts w:cs="B Nazanin" w:hint="cs"/>
          <w:color w:val="000000" w:themeColor="text1"/>
          <w:rtl/>
          <w:lang w:bidi="fa-IR"/>
        </w:rPr>
        <w:t>با حوصله مندی خانه پری می نماید و اطمینان می دهد که تا پایان دوره و تکمیل مقاله کار خو</w:t>
      </w:r>
      <w:r w:rsidR="000D77F9" w:rsidRPr="00CD7F54">
        <w:rPr>
          <w:rFonts w:cs="B Nazanin" w:hint="cs"/>
          <w:color w:val="000000" w:themeColor="text1"/>
          <w:rtl/>
          <w:lang w:bidi="fa-IR"/>
        </w:rPr>
        <w:t>ی</w:t>
      </w:r>
      <w:r w:rsidR="009C7ACE" w:rsidRPr="00CD7F54">
        <w:rPr>
          <w:rFonts w:cs="B Nazanin" w:hint="cs"/>
          <w:color w:val="000000" w:themeColor="text1"/>
          <w:rtl/>
          <w:lang w:bidi="fa-IR"/>
        </w:rPr>
        <w:t>ش را ادامه خواهد داد.</w:t>
      </w:r>
    </w:p>
    <w:p w:rsidR="004800B5" w:rsidRPr="00CD7F54" w:rsidRDefault="004800B5" w:rsidP="00A843B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2. </w:t>
      </w:r>
      <w:r w:rsidR="009C7ACE" w:rsidRPr="00CD7F54">
        <w:rPr>
          <w:rFonts w:cs="B Nazanin" w:hint="cs"/>
          <w:color w:val="000000" w:themeColor="text1"/>
          <w:rtl/>
          <w:lang w:bidi="fa-IR"/>
        </w:rPr>
        <w:t xml:space="preserve">متقاضی، یک عنوان از میان عناوین ارایه شده در محورهای تحقیق را انتخاب و جهت تکمیل مقاله بالای آن کار می کند. </w:t>
      </w:r>
      <w:r w:rsidR="00A843BB">
        <w:rPr>
          <w:rFonts w:cs="B Nazanin" w:hint="cs"/>
          <w:color w:val="000000" w:themeColor="text1"/>
          <w:rtl/>
          <w:lang w:bidi="fa-IR"/>
        </w:rPr>
        <w:t xml:space="preserve">عنوانی غیر از عناوین ذکر شده در اخیر این فورم قابل قبول نمی باشد. </w:t>
      </w:r>
    </w:p>
    <w:p w:rsidR="009C7ACE" w:rsidRPr="00CD7F54" w:rsidRDefault="009C7ACE" w:rsidP="008E04A5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3. متقاضی علاوه بر عنوان منتخب، خلاصه (چکیده)، طرح اجمالی تحقیق و حد اقل </w:t>
      </w:r>
      <w:r w:rsidR="00051B83" w:rsidRPr="00CD7F54">
        <w:rPr>
          <w:rFonts w:cs="B Nazanin" w:hint="cs"/>
          <w:color w:val="000000" w:themeColor="text1"/>
          <w:rtl/>
          <w:lang w:bidi="fa-IR"/>
        </w:rPr>
        <w:t>5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منبع از منابع </w:t>
      </w:r>
      <w:r w:rsidR="00051B83" w:rsidRPr="00CD7F54">
        <w:rPr>
          <w:rFonts w:cs="B Nazanin" w:hint="cs"/>
          <w:color w:val="000000" w:themeColor="text1"/>
          <w:rtl/>
          <w:lang w:bidi="fa-IR"/>
        </w:rPr>
        <w:t xml:space="preserve">اصلی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مورد استفاده خویش را نیز نوشته و برای بنیاد </w:t>
      </w:r>
      <w:r w:rsidR="008E04A5" w:rsidRPr="00CD7F54">
        <w:rPr>
          <w:rFonts w:cs="B Nazanin" w:hint="cs"/>
          <w:color w:val="000000" w:themeColor="text1"/>
          <w:rtl/>
          <w:lang w:bidi="fa-IR"/>
        </w:rPr>
        <w:t xml:space="preserve">می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فرستد. </w:t>
      </w:r>
    </w:p>
    <w:p w:rsidR="00051B83" w:rsidRPr="00CD7F54" w:rsidRDefault="00051B83" w:rsidP="008E04A5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4. چکیده بین 150 الی 300 کلمه نوشته شود. بیان ضرورت و اهداف موضوع، روش ها و دستاوردهای احتمالی تحقیق به طور مختصر در چکیده آورده می شود</w:t>
      </w:r>
      <w:r w:rsidR="008E04A5" w:rsidRPr="00CD7F54">
        <w:rPr>
          <w:rFonts w:cs="B Nazanin" w:hint="cs"/>
          <w:color w:val="000000" w:themeColor="text1"/>
          <w:rtl/>
          <w:lang w:bidi="fa-IR"/>
        </w:rPr>
        <w:t>.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(مسأله ام چیست؟، چرا طرح کردم؟، چه نظریاتی در موضوع وجود دارد؟، و من به چه دستاوردی رسیده ام). مطالب چکیده بدون هیچ توضیح اضافی به صورت گزارش ساده (بدون نقد و ارزشیابی) از زبان اول شخص به صورت فعل ماضی تهیه می شود. </w:t>
      </w:r>
    </w:p>
    <w:p w:rsidR="008E04A5" w:rsidRPr="00CD7F54" w:rsidRDefault="008E04A5" w:rsidP="008E04A5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5. طرح اجمالی تحقیق، شامل چارچوب اصلی تحقیق یعنی سرفصل ها و عناوین فرعی احتمالی می باشد. طرح اجمالی باید بتواند سمت و سوی تحقیق را تا حدودی معین نماید.</w:t>
      </w:r>
    </w:p>
    <w:p w:rsidR="00E711B3" w:rsidRPr="00CD7F54" w:rsidRDefault="008E04A5" w:rsidP="008E04A5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6. </w:t>
      </w:r>
      <w:r w:rsidR="00E711B3" w:rsidRPr="00CD7F54">
        <w:rPr>
          <w:rFonts w:cs="B Nazanin" w:hint="cs"/>
          <w:color w:val="000000" w:themeColor="text1"/>
          <w:rtl/>
          <w:lang w:bidi="fa-IR"/>
        </w:rPr>
        <w:t>متقاضی می تواند برای معلومات مزید، نتیجه احتمالی تحقیق خود را که شامل یافته ها و دستاوردهای تحقیق است، نیز بفرستد (اختیاری).</w:t>
      </w:r>
    </w:p>
    <w:p w:rsidR="000179F3" w:rsidRPr="00CD7F54" w:rsidRDefault="000179F3" w:rsidP="000179F3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7. حجم مقاله بین 15 الی 25 صفحه دو صدو پنجاه کلمه ی می باشد. </w:t>
      </w:r>
    </w:p>
    <w:p w:rsidR="008E04A5" w:rsidRPr="00CD7F54" w:rsidRDefault="00940E0E" w:rsidP="000F0DFC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8</w:t>
      </w:r>
      <w:r w:rsidR="00E711B3" w:rsidRPr="00CD7F54">
        <w:rPr>
          <w:rFonts w:cs="B Nazanin" w:hint="cs"/>
          <w:color w:val="000000" w:themeColor="text1"/>
          <w:rtl/>
          <w:lang w:bidi="fa-IR"/>
        </w:rPr>
        <w:t xml:space="preserve">. مدت زمان نوشتن مقاله حد اکثر از ابتدا الی انتهای یک سمستر درسی است که متقاضی باید فرصت کافی برای تهیه آن داشته باشد. تنها </w:t>
      </w:r>
      <w:r w:rsidR="000179F3" w:rsidRPr="00CD7F54">
        <w:rPr>
          <w:rFonts w:cs="B Nazanin" w:hint="cs"/>
          <w:color w:val="000000" w:themeColor="text1"/>
          <w:rtl/>
          <w:lang w:bidi="fa-IR"/>
        </w:rPr>
        <w:t xml:space="preserve">بنا به تقاضای محقق </w:t>
      </w:r>
      <w:r w:rsidR="00E711B3" w:rsidRPr="00CD7F54">
        <w:rPr>
          <w:rFonts w:cs="B Nazanin" w:hint="cs"/>
          <w:color w:val="000000" w:themeColor="text1"/>
          <w:rtl/>
          <w:lang w:bidi="fa-IR"/>
        </w:rPr>
        <w:t>با وجود دلایل معتبر، این زمان برای یک مرتبه و در مدت محدود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(یک هفته)</w:t>
      </w:r>
      <w:r w:rsidR="00E711B3" w:rsidRPr="00CD7F54">
        <w:rPr>
          <w:rFonts w:cs="B Nazanin" w:hint="cs"/>
          <w:color w:val="000000" w:themeColor="text1"/>
          <w:rtl/>
          <w:lang w:bidi="fa-IR"/>
        </w:rPr>
        <w:t xml:space="preserve"> قابل تمدید است.</w:t>
      </w:r>
      <w:r w:rsidR="008E04A5" w:rsidRPr="00CD7F54">
        <w:rPr>
          <w:rFonts w:cs="B Nazanin" w:hint="cs"/>
          <w:color w:val="000000" w:themeColor="text1"/>
          <w:rtl/>
          <w:lang w:bidi="fa-IR"/>
        </w:rPr>
        <w:t xml:space="preserve"> </w:t>
      </w:r>
    </w:p>
    <w:p w:rsidR="00051B83" w:rsidRPr="00CD7F54" w:rsidRDefault="00940E0E" w:rsidP="00AC5B47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9</w:t>
      </w:r>
      <w:r w:rsidR="00E711B3" w:rsidRPr="00CD7F54">
        <w:rPr>
          <w:rFonts w:cs="B Nazanin" w:hint="cs"/>
          <w:color w:val="000000" w:themeColor="text1"/>
          <w:rtl/>
          <w:lang w:bidi="fa-IR"/>
        </w:rPr>
        <w:t xml:space="preserve">. تعداد شامل شدگان این پروگرام </w:t>
      </w:r>
      <w:r w:rsidR="00AA6A38" w:rsidRPr="00CD7F54">
        <w:rPr>
          <w:rFonts w:cs="B Nazanin" w:hint="cs"/>
          <w:color w:val="000000" w:themeColor="text1"/>
          <w:rtl/>
          <w:lang w:bidi="fa-IR"/>
        </w:rPr>
        <w:t>در هر دوره پنج استاد</w:t>
      </w:r>
      <w:r w:rsidR="00A45D8E" w:rsidRPr="00CD7F54">
        <w:rPr>
          <w:rFonts w:cs="B Nazanin" w:hint="cs"/>
          <w:color w:val="000000" w:themeColor="text1"/>
          <w:rtl/>
          <w:lang w:bidi="fa-IR"/>
        </w:rPr>
        <w:t xml:space="preserve"> می باشند. </w:t>
      </w:r>
    </w:p>
    <w:p w:rsidR="0056080E" w:rsidRPr="00CD7F54" w:rsidRDefault="00940E0E" w:rsidP="0092483F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10</w:t>
      </w:r>
      <w:r w:rsidR="0056080E" w:rsidRPr="00CD7F54">
        <w:rPr>
          <w:rFonts w:cs="B Nazanin" w:hint="cs"/>
          <w:color w:val="000000" w:themeColor="text1"/>
          <w:rtl/>
          <w:lang w:bidi="fa-IR"/>
        </w:rPr>
        <w:t>. هر متقاضی</w:t>
      </w:r>
      <w:r w:rsidR="0092483F" w:rsidRPr="00CD7F54">
        <w:rPr>
          <w:rFonts w:cs="B Nazanin" w:hint="cs"/>
          <w:color w:val="000000" w:themeColor="text1"/>
          <w:rtl/>
          <w:lang w:bidi="fa-IR"/>
        </w:rPr>
        <w:t xml:space="preserve"> باید طور فشرده مهارت های تحقیق را به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 سه نفر</w:t>
      </w:r>
      <w:r w:rsidR="0056080E" w:rsidRPr="00CD7F54">
        <w:rPr>
          <w:rFonts w:cs="B Nazanin" w:hint="cs"/>
          <w:color w:val="000000" w:themeColor="text1"/>
          <w:rtl/>
          <w:lang w:bidi="fa-IR"/>
        </w:rPr>
        <w:t xml:space="preserve"> محصل سال آخر رشته حقوق یا شرعیات </w:t>
      </w:r>
      <w:r w:rsidR="0092483F" w:rsidRPr="00CD7F54">
        <w:rPr>
          <w:rFonts w:cs="B Nazanin" w:hint="cs"/>
          <w:color w:val="000000" w:themeColor="text1"/>
          <w:rtl/>
          <w:lang w:bidi="fa-IR"/>
        </w:rPr>
        <w:t xml:space="preserve">آموزش دهد و برای انتقال تجارب عملی، تا ختم پروسه از آن ها به عنوان همکار در تکمیل مقاله تحقیقی استفاده نماید. </w:t>
      </w:r>
      <w:r w:rsidR="0056080E" w:rsidRPr="00CD7F54">
        <w:rPr>
          <w:rFonts w:cs="B Nazanin" w:hint="cs"/>
          <w:color w:val="000000" w:themeColor="text1"/>
          <w:rtl/>
          <w:lang w:bidi="fa-IR"/>
        </w:rPr>
        <w:t xml:space="preserve"> </w:t>
      </w:r>
    </w:p>
    <w:p w:rsidR="0087378B" w:rsidRPr="00CD7F54" w:rsidRDefault="00C827FB" w:rsidP="007C641D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lastRenderedPageBreak/>
        <w:t>11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. استاد متقاضی ظرف </w:t>
      </w:r>
      <w:r w:rsidR="001F03CB" w:rsidRPr="00CD7F54">
        <w:rPr>
          <w:rFonts w:cs="B Nazanin" w:hint="cs"/>
          <w:color w:val="000000" w:themeColor="text1"/>
          <w:rtl/>
          <w:lang w:bidi="fa-IR"/>
        </w:rPr>
        <w:t>چهار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روز بعد از اعلان قبولی </w:t>
      </w:r>
      <w:r w:rsidR="001F03CB" w:rsidRPr="00CD7F54">
        <w:rPr>
          <w:rFonts w:cs="B Nazanin" w:hint="cs"/>
          <w:color w:val="000000" w:themeColor="text1"/>
          <w:rtl/>
          <w:lang w:bidi="fa-IR"/>
        </w:rPr>
        <w:t>در پروگرام</w:t>
      </w:r>
      <w:r w:rsidR="0087378B" w:rsidRPr="00CD7F54">
        <w:rPr>
          <w:rFonts w:cs="B Nazanin" w:hint="cs"/>
          <w:color w:val="000000" w:themeColor="text1"/>
          <w:rtl/>
          <w:lang w:bidi="fa-IR"/>
        </w:rPr>
        <w:t>، مشخصات کامل،</w:t>
      </w:r>
      <w:r w:rsidR="00DD3687" w:rsidRPr="00CD7F54">
        <w:rPr>
          <w:rFonts w:cs="B Nazanin" w:hint="cs"/>
          <w:color w:val="000000" w:themeColor="text1"/>
          <w:rtl/>
          <w:lang w:bidi="fa-IR"/>
        </w:rPr>
        <w:t xml:space="preserve"> نمبر تلیفون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و ایمیل آدرس </w:t>
      </w:r>
      <w:r w:rsidRPr="00CD7F54">
        <w:rPr>
          <w:rFonts w:cs="B Nazanin" w:hint="cs"/>
          <w:color w:val="000000" w:themeColor="text1"/>
          <w:rtl/>
          <w:lang w:bidi="fa-IR"/>
        </w:rPr>
        <w:t>سه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محصل مزبور در فقره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>10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</w:t>
      </w:r>
      <w:r w:rsidR="001F03CB" w:rsidRPr="00CD7F54">
        <w:rPr>
          <w:rFonts w:cs="B Nazanin" w:hint="cs"/>
          <w:color w:val="000000" w:themeColor="text1"/>
          <w:rtl/>
          <w:lang w:bidi="fa-IR"/>
        </w:rPr>
        <w:t xml:space="preserve">را </w:t>
      </w:r>
      <w:r w:rsidR="0087378B" w:rsidRPr="00CD7F54">
        <w:rPr>
          <w:rFonts w:cs="B Nazanin" w:hint="cs"/>
          <w:color w:val="000000" w:themeColor="text1"/>
          <w:rtl/>
          <w:lang w:bidi="fa-IR"/>
        </w:rPr>
        <w:t>برای بنیاد ارسال می نماید.</w:t>
      </w:r>
    </w:p>
    <w:p w:rsidR="00AC5B47" w:rsidRPr="00CD7F54" w:rsidRDefault="00C827FB" w:rsidP="001F03CB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12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. استاد متقاضی فورم گزارش ماهوار پیشرفت کار خویش را خانه پری نموده و همراه با آن قسمت از کار انجام شده به طور منظم به بنیاد ارایه می نماید.</w:t>
      </w:r>
    </w:p>
    <w:p w:rsidR="000179F3" w:rsidRDefault="00121E1C" w:rsidP="00121E1C">
      <w:pPr>
        <w:tabs>
          <w:tab w:val="right" w:pos="630"/>
        </w:tabs>
        <w:spacing w:after="0" w:line="240" w:lineRule="auto"/>
        <w:ind w:left="360"/>
        <w:rPr>
          <w:rFonts w:asciiTheme="majorBidi" w:eastAsia="Times New Roman" w:hAnsiTheme="majorBidi"/>
          <w:color w:val="000000" w:themeColor="text1"/>
          <w:sz w:val="24"/>
          <w:szCs w:val="24"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13. </w:t>
      </w:r>
      <w:r w:rsidR="000179F3" w:rsidRPr="00CD7F54">
        <w:rPr>
          <w:rFonts w:cs="B Nazanin" w:hint="cs"/>
          <w:color w:val="000000" w:themeColor="text1"/>
          <w:rtl/>
          <w:lang w:bidi="fa-IR"/>
        </w:rPr>
        <w:t>بنیاد حق چاپ و انتشار آثار تولید شده را در گاهنامه های مستقل برای خود محفوظ می داند</w:t>
      </w:r>
      <w:r w:rsidR="000179F3" w:rsidRPr="00121E1C">
        <w:rPr>
          <w:rFonts w:asciiTheme="majorBidi" w:eastAsia="Times New Roman" w:hAnsiTheme="majorBidi" w:hint="cs"/>
          <w:color w:val="000000" w:themeColor="text1"/>
          <w:sz w:val="24"/>
          <w:szCs w:val="24"/>
          <w:rtl/>
          <w:lang w:bidi="fa-IR"/>
        </w:rPr>
        <w:t>.</w:t>
      </w:r>
    </w:p>
    <w:p w:rsidR="00CD7F54" w:rsidRDefault="00CD7F54" w:rsidP="00121E1C">
      <w:pPr>
        <w:tabs>
          <w:tab w:val="right" w:pos="630"/>
        </w:tabs>
        <w:spacing w:after="0" w:line="240" w:lineRule="auto"/>
        <w:ind w:left="360"/>
        <w:rPr>
          <w:rFonts w:asciiTheme="majorBidi" w:eastAsia="Times New Roman" w:hAnsiTheme="majorBidi"/>
          <w:color w:val="000000" w:themeColor="text1"/>
          <w:sz w:val="24"/>
          <w:szCs w:val="24"/>
          <w:lang w:bidi="fa-IR"/>
        </w:rPr>
      </w:pPr>
    </w:p>
    <w:p w:rsidR="00CD7F54" w:rsidRDefault="00CD7F54" w:rsidP="00CD7F54">
      <w:pPr>
        <w:tabs>
          <w:tab w:val="right" w:pos="180"/>
          <w:tab w:val="right" w:pos="270"/>
          <w:tab w:val="right" w:pos="450"/>
        </w:tabs>
        <w:spacing w:line="240" w:lineRule="auto"/>
        <w:jc w:val="both"/>
        <w:rPr>
          <w:rFonts w:asciiTheme="majorBidi" w:eastAsia="Times New Roman" w:hAnsiTheme="majorBidi"/>
          <w:color w:val="000000" w:themeColor="text1"/>
          <w:sz w:val="24"/>
          <w:szCs w:val="24"/>
          <w:lang w:bidi="fa-IR"/>
        </w:rPr>
      </w:pPr>
    </w:p>
    <w:p w:rsidR="002A50A8" w:rsidRPr="00263BD0" w:rsidRDefault="00CD7F54" w:rsidP="002A50A8">
      <w:pPr>
        <w:tabs>
          <w:tab w:val="right" w:pos="180"/>
          <w:tab w:val="right" w:pos="270"/>
          <w:tab w:val="right" w:pos="450"/>
        </w:tabs>
        <w:spacing w:line="240" w:lineRule="auto"/>
        <w:jc w:val="center"/>
        <w:rPr>
          <w:rFonts w:cs="B Nazanin"/>
          <w:b/>
          <w:bCs/>
          <w:color w:val="000000" w:themeColor="text1"/>
          <w:rtl/>
          <w:lang w:bidi="fa-IR"/>
        </w:rPr>
      </w:pPr>
      <w:r w:rsidRPr="00CD7F5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عناوین مقالات علمی- تحقیقی در عرصة علوم جنایی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مطالع</w:t>
      </w:r>
      <w:r w:rsidRPr="00263BD0">
        <w:rPr>
          <w:rFonts w:cs="B Nazanin" w:hint="eastAsia"/>
          <w:color w:val="000000" w:themeColor="text1"/>
          <w:rtl/>
          <w:lang w:bidi="fa-IR"/>
        </w:rPr>
        <w:t>ه</w:t>
      </w:r>
      <w:r w:rsidRPr="00263BD0">
        <w:rPr>
          <w:rFonts w:cs="B Nazanin" w:hint="cs"/>
          <w:color w:val="000000" w:themeColor="text1"/>
          <w:rtl/>
          <w:lang w:bidi="fa-IR"/>
        </w:rPr>
        <w:t xml:space="preserve"> اصلاح رویکرد تقنین در افغانستان در جهت اصلاح وتجدید تربیت</w:t>
      </w:r>
      <w:r w:rsidR="00056F26">
        <w:rPr>
          <w:rFonts w:cs="B Nazanin" w:hint="cs"/>
          <w:color w:val="000000" w:themeColor="text1"/>
          <w:rtl/>
          <w:lang w:bidi="fa-IR"/>
        </w:rPr>
        <w:t xml:space="preserve"> مجرمین)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b/>
          <w:bCs/>
          <w:color w:val="000000" w:themeColor="text1"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مقایسة جوانب ایجابی و سلبی اعطای آزادی مشروط به زندانيان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b/>
          <w:bCs/>
          <w:color w:val="000000" w:themeColor="text1"/>
          <w:lang w:bidi="fa-IR"/>
        </w:rPr>
      </w:pPr>
      <w:r w:rsidRPr="00263BD0">
        <w:rPr>
          <w:rFonts w:ascii="Times New Roman" w:eastAsia="SimSun" w:hAnsi="Times New Roman" w:cs="B Nazanin" w:hint="cs"/>
          <w:color w:val="000000" w:themeColor="text1"/>
          <w:rtl/>
          <w:lang w:eastAsia="zh-CN" w:bidi="fa-IR"/>
        </w:rPr>
        <w:t>مطالعه و جستجوی انگیزه ها و ریشه پدیدة انتحار در افق روان شناسی جنایی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 xml:space="preserve">رژيم هاي مختلف حبس و تشخیص شیوه مناسب برای محابس افغانستان در پرتو </w:t>
      </w:r>
      <w:r w:rsidR="00056F26">
        <w:rPr>
          <w:rFonts w:cs="B Nazanin" w:hint="cs"/>
          <w:color w:val="000000" w:themeColor="text1"/>
          <w:rtl/>
          <w:lang w:bidi="fa-IR"/>
        </w:rPr>
        <w:t>قوانین نافذه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بررسی مقایسوی راه کارهای حاکم و دریافت میکانیزم عملی کمک با محبوسين رها شده از محابس کشور</w:t>
      </w:r>
      <w:r w:rsidRPr="00263BD0">
        <w:rPr>
          <w:rFonts w:ascii="Times New Roman" w:eastAsia="SimSun" w:hAnsi="Times New Roman" w:cs="B Nazanin" w:hint="cs"/>
          <w:color w:val="000000" w:themeColor="text1"/>
          <w:rtl/>
          <w:lang w:eastAsia="zh-CN" w:bidi="fa-IR"/>
        </w:rPr>
        <w:t xml:space="preserve">   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shd w:val="clear" w:color="auto" w:fill="FFFFFF"/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left"/>
        <w:rPr>
          <w:rFonts w:ascii="Helvetica" w:hAnsi="Helvetica" w:cs="B Nazanin"/>
          <w:color w:val="000000" w:themeColor="text1"/>
        </w:rPr>
      </w:pPr>
      <w:r w:rsidRPr="00263BD0">
        <w:rPr>
          <w:rFonts w:ascii="Helvetica" w:hAnsi="Helvetica" w:cs="B Nazanin"/>
          <w:color w:val="000000" w:themeColor="text1"/>
          <w:rtl/>
        </w:rPr>
        <w:t xml:space="preserve">شرم و پیشگیری از جرم </w:t>
      </w:r>
      <w:r w:rsidRPr="00263BD0">
        <w:rPr>
          <w:rFonts w:ascii="Helvetica" w:hAnsi="Helvetica" w:cs="B Nazanin" w:hint="cs"/>
          <w:color w:val="000000" w:themeColor="text1"/>
          <w:rtl/>
        </w:rPr>
        <w:t>در روشنی</w:t>
      </w:r>
      <w:r w:rsidR="00056F26">
        <w:rPr>
          <w:rFonts w:ascii="Helvetica" w:hAnsi="Helvetica" w:cs="B Nazanin"/>
          <w:color w:val="000000" w:themeColor="text1"/>
          <w:rtl/>
        </w:rPr>
        <w:t xml:space="preserve"> آموزه های اسلامی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چگونگی تطبیق فقره (2) ماده دوم کود جزا در محاکم افغانستان</w:t>
      </w:r>
      <w:r w:rsidRPr="002A50A8">
        <w:rPr>
          <w:rFonts w:ascii="Cambria" w:hAnsi="Cambria" w:cs="Cambria" w:hint="cs"/>
          <w:color w:val="000000" w:themeColor="text1"/>
          <w:rtl/>
          <w:lang w:bidi="fa-IR"/>
        </w:rPr>
        <w:t> </w:t>
      </w:r>
      <w:r w:rsidRPr="00263BD0">
        <w:rPr>
          <w:rFonts w:cs="B Nazanin" w:hint="cs"/>
          <w:color w:val="000000" w:themeColor="text1"/>
          <w:rtl/>
          <w:lang w:bidi="fa-IR"/>
        </w:rPr>
        <w:t>(تح</w:t>
      </w:r>
      <w:r>
        <w:rPr>
          <w:rFonts w:cs="B Nazanin" w:hint="cs"/>
          <w:color w:val="000000" w:themeColor="text1"/>
          <w:rtl/>
          <w:lang w:bidi="fa-IR"/>
        </w:rPr>
        <w:t>لیل اصول واساسات و روش های عملی</w:t>
      </w:r>
      <w:r w:rsidRPr="00263BD0">
        <w:rPr>
          <w:rFonts w:cs="B Nazanin" w:hint="cs"/>
          <w:color w:val="000000" w:themeColor="text1"/>
          <w:rtl/>
          <w:lang w:bidi="fa-IR"/>
        </w:rPr>
        <w:t>)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مجازات تعزیری و صلاحیت وضع آن از دیدگاه فقه اسلامی و قوانین نافذه کشور (</w:t>
      </w:r>
      <w:r w:rsidRPr="00263BD0">
        <w:rPr>
          <w:rFonts w:cs="B Nazanin"/>
          <w:color w:val="000000" w:themeColor="text1"/>
          <w:lang w:bidi="fa-IR"/>
        </w:rPr>
        <w:t>case study</w:t>
      </w:r>
      <w:r w:rsidRPr="00263BD0">
        <w:rPr>
          <w:rFonts w:cs="B Nazanin" w:hint="cs"/>
          <w:color w:val="000000" w:themeColor="text1"/>
          <w:rtl/>
          <w:lang w:bidi="fa-IR"/>
        </w:rPr>
        <w:t>)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 xml:space="preserve"> مطالعه و بررسی استقلالیت قوه قضائیه در افغانستان (چالش ها و راه حل ها)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نقش و تاثیر عرف در تصامیم محاکم افغانستان ( بررسی قضایای جزایی) (</w:t>
      </w:r>
      <w:r w:rsidRPr="00263BD0">
        <w:rPr>
          <w:rFonts w:cs="B Nazanin"/>
          <w:color w:val="000000" w:themeColor="text1"/>
          <w:lang w:bidi="fa-IR"/>
        </w:rPr>
        <w:t>case study</w:t>
      </w:r>
      <w:r w:rsidRPr="00263BD0">
        <w:rPr>
          <w:rFonts w:cs="B Nazanin" w:hint="cs"/>
          <w:color w:val="000000" w:themeColor="text1"/>
          <w:rtl/>
          <w:lang w:bidi="fa-IR"/>
        </w:rPr>
        <w:t>)</w:t>
      </w:r>
      <w:r w:rsidRPr="00263BD0">
        <w:rPr>
          <w:rFonts w:cs="B Nazanin"/>
          <w:color w:val="000000" w:themeColor="text1"/>
          <w:lang w:bidi="fa-IR"/>
        </w:rPr>
        <w:t xml:space="preserve"> informal justice.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مطالعه و بررسی آموزشهای مسلکی در سکتور عدلی-قضائی افغانستان (چالش ها و راه حل ها)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نقش کلنیک های حقوقی در زمینه ارتقای مهارت وتخصص کارکنان عدلی و</w:t>
      </w:r>
      <w:r>
        <w:rPr>
          <w:rFonts w:cs="B Nazanin" w:hint="cs"/>
          <w:color w:val="000000" w:themeColor="text1"/>
          <w:rtl/>
          <w:lang w:bidi="fa-IR"/>
        </w:rPr>
        <w:t xml:space="preserve"> </w:t>
      </w:r>
      <w:r w:rsidRPr="00263BD0">
        <w:rPr>
          <w:rFonts w:cs="B Nazanin" w:hint="cs"/>
          <w:color w:val="000000" w:themeColor="text1"/>
          <w:rtl/>
          <w:lang w:bidi="fa-IR"/>
        </w:rPr>
        <w:t>قضایی و در کاهش گراف جرایم در کشور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نقش کلینیک های حقوقی در گسترش دسترسی به عدالت برای زنان و آگاهی مردم از حقوق اساسی ایشان (تحقیق میدانی)</w:t>
      </w:r>
    </w:p>
    <w:p w:rsidR="002A50A8" w:rsidRPr="002A50A8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lang w:bidi="fa-IR"/>
        </w:rPr>
      </w:pPr>
      <w:r w:rsidRPr="002A50A8">
        <w:rPr>
          <w:rFonts w:cs="B Nazanin" w:hint="cs"/>
          <w:color w:val="000000" w:themeColor="text1"/>
          <w:rtl/>
          <w:lang w:bidi="fa-IR"/>
        </w:rPr>
        <w:t>پیشینه و مبانی نظری بدیلهای حبس در کود جزای افغانستان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rtl/>
          <w:lang w:bidi="fa-IR"/>
        </w:rPr>
      </w:pPr>
      <w:r w:rsidRPr="002A50A8">
        <w:rPr>
          <w:rFonts w:cs="B Nazanin"/>
          <w:color w:val="000000" w:themeColor="text1"/>
          <w:lang w:bidi="fa-IR"/>
        </w:rPr>
        <w:t xml:space="preserve"> </w:t>
      </w:r>
      <w:r w:rsidRPr="00263BD0">
        <w:rPr>
          <w:rFonts w:cs="B Nazanin" w:hint="cs"/>
          <w:color w:val="000000" w:themeColor="text1"/>
          <w:rtl/>
          <w:lang w:bidi="fa-IR"/>
        </w:rPr>
        <w:t xml:space="preserve">چالشهای تطبیق کود جزا </w:t>
      </w:r>
    </w:p>
    <w:p w:rsidR="002A50A8" w:rsidRPr="00263BD0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both"/>
        <w:rPr>
          <w:rFonts w:cs="B Nazanin"/>
          <w:color w:val="000000" w:themeColor="text1"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کود جزا و جرم انگاری افراطی</w:t>
      </w:r>
    </w:p>
    <w:p w:rsidR="00080DE9" w:rsidRDefault="002A50A8" w:rsidP="002A50A8">
      <w:pPr>
        <w:pStyle w:val="ListParagraph"/>
        <w:numPr>
          <w:ilvl w:val="0"/>
          <w:numId w:val="2"/>
        </w:numPr>
        <w:tabs>
          <w:tab w:val="right" w:pos="180"/>
          <w:tab w:val="right" w:pos="270"/>
          <w:tab w:val="right" w:pos="450"/>
        </w:tabs>
        <w:spacing w:after="200" w:line="240" w:lineRule="auto"/>
        <w:ind w:left="0" w:firstLine="0"/>
        <w:jc w:val="left"/>
        <w:rPr>
          <w:rFonts w:cs="B Nazanin"/>
          <w:color w:val="000000" w:themeColor="text1"/>
          <w:lang w:bidi="fa-IR"/>
        </w:rPr>
      </w:pPr>
      <w:r w:rsidRPr="00263BD0">
        <w:rPr>
          <w:rFonts w:cs="B Nazanin" w:hint="cs"/>
          <w:color w:val="000000" w:themeColor="text1"/>
          <w:rtl/>
          <w:lang w:bidi="fa-IR"/>
        </w:rPr>
        <w:t>تقابل یا تعامل عد</w:t>
      </w:r>
      <w:r w:rsidR="00056F26">
        <w:rPr>
          <w:rFonts w:cs="B Nazanin" w:hint="cs"/>
          <w:color w:val="000000" w:themeColor="text1"/>
          <w:rtl/>
          <w:lang w:bidi="fa-IR"/>
        </w:rPr>
        <w:t>الت رسمی و غیر رسمی در کود جزا.</w:t>
      </w:r>
      <w:r w:rsidRPr="00263BD0">
        <w:rPr>
          <w:rFonts w:cs="B Nazanin" w:hint="cs"/>
          <w:color w:val="000000" w:themeColor="text1"/>
          <w:rtl/>
          <w:lang w:bidi="fa-IR"/>
        </w:rPr>
        <w:t xml:space="preserve">  </w:t>
      </w:r>
    </w:p>
    <w:p w:rsidR="00080DE9" w:rsidRPr="00E70947" w:rsidRDefault="00080DE9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080DE9" w:rsidRPr="00E70947" w:rsidRDefault="00080DE9" w:rsidP="00080DE9">
      <w:pPr>
        <w:spacing w:after="0"/>
        <w:jc w:val="center"/>
        <w:rPr>
          <w:rFonts w:ascii="IRYakout" w:hAnsi="IRYakout" w:cs="B Nazanin"/>
          <w:color w:val="222222"/>
          <w:sz w:val="36"/>
          <w:szCs w:val="36"/>
          <w:rtl/>
        </w:rPr>
      </w:pP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lastRenderedPageBreak/>
        <w:t>فورم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درخواست شمولیت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برنامه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کمک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هزینه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برای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پژوهش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و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تحقیق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حقوقی</w:t>
      </w:r>
    </w:p>
    <w:p w:rsidR="00080DE9" w:rsidRPr="00B0119A" w:rsidRDefault="00080DE9" w:rsidP="00080DE9">
      <w:pPr>
        <w:pStyle w:val="Heading1"/>
        <w:bidi/>
        <w:spacing w:before="0" w:line="240" w:lineRule="auto"/>
        <w:jc w:val="lowKashida"/>
        <w:rPr>
          <w:rFonts w:ascii="Arial" w:hAnsi="Arial" w:cs="B Lotus"/>
          <w:color w:val="222222"/>
          <w:sz w:val="22"/>
          <w:szCs w:val="22"/>
          <w:rtl/>
        </w:rPr>
      </w:pPr>
      <w:r w:rsidRPr="00B0119A">
        <w:rPr>
          <w:rFonts w:ascii="Arial" w:hAnsi="Arial" w:cs="B Lotus"/>
          <w:color w:val="222222"/>
          <w:sz w:val="22"/>
          <w:szCs w:val="22"/>
          <w:rtl/>
        </w:rPr>
        <w:t>متقاضیان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 محترم باید این فورم را</w:t>
      </w:r>
      <w:r w:rsidRPr="00B0119A">
        <w:rPr>
          <w:rFonts w:ascii="Arial" w:hAnsi="Arial" w:cs="B Lotus" w:hint="cs"/>
          <w:color w:val="222222"/>
          <w:sz w:val="22"/>
          <w:szCs w:val="22"/>
          <w:rtl/>
          <w:lang w:bidi="fa-IR"/>
        </w:rPr>
        <w:t xml:space="preserve"> </w:t>
      </w:r>
      <w:r>
        <w:rPr>
          <w:rFonts w:ascii="Arial" w:hAnsi="Arial" w:cs="B Lotus" w:hint="cs"/>
          <w:color w:val="222222"/>
          <w:sz w:val="22"/>
          <w:szCs w:val="22"/>
          <w:rtl/>
        </w:rPr>
        <w:t>تکمیل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 xml:space="preserve"> و 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همراه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>دیگر اسناد لازمه در مهلت تعیین شده برای شمولیت در برنامه «کمک هزینه بنیاد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 آسیا برای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 xml:space="preserve">پژوهش 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و تحقیق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>حقوقی» به ایم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یل آدرس های ذکر شده در اخیر این فورم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 xml:space="preserve">ارسال نمایند. </w:t>
      </w:r>
    </w:p>
    <w:p w:rsidR="00080DE9" w:rsidRPr="00B0119A" w:rsidRDefault="00080DE9" w:rsidP="00080DE9">
      <w:pPr>
        <w:spacing w:after="0"/>
        <w:rPr>
          <w:rFonts w:ascii="Arial" w:hAnsi="Arial" w:cs="B Nazanin"/>
          <w:bCs/>
          <w:sz w:val="24"/>
          <w:szCs w:val="24"/>
        </w:rPr>
      </w:pPr>
      <w:r w:rsidRPr="00B0119A">
        <w:rPr>
          <w:rFonts w:ascii="Arial" w:hAnsi="Arial" w:cs="B Nazanin"/>
          <w:bCs/>
          <w:sz w:val="24"/>
          <w:szCs w:val="24"/>
          <w:rtl/>
        </w:rPr>
        <w:t>الف: معلومات اساسی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745"/>
        <w:gridCol w:w="4615"/>
      </w:tblGrid>
      <w:tr w:rsidR="00080DE9" w:rsidRPr="00E70947" w:rsidTr="0094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>تاریخ تولد (روز/ ماه/ سال)</w:t>
            </w:r>
          </w:p>
          <w:p w:rsidR="00080DE9" w:rsidRPr="00E70947" w:rsidRDefault="00080DE9" w:rsidP="0094533A">
            <w:pPr>
              <w:tabs>
                <w:tab w:val="left" w:pos="3664"/>
                <w:tab w:val="right" w:pos="4572"/>
              </w:tabs>
              <w:bidi/>
              <w:jc w:val="lowKashida"/>
              <w:rPr>
                <w:rFonts w:cs="B Lotus"/>
              </w:rPr>
            </w:pPr>
            <w:r w:rsidRPr="00E70947">
              <w:rPr>
                <w:rFonts w:cs="B Lotus"/>
              </w:rPr>
              <w:tab/>
            </w:r>
          </w:p>
        </w:tc>
        <w:tc>
          <w:tcPr>
            <w:tcW w:w="4788" w:type="dxa"/>
          </w:tcPr>
          <w:p w:rsidR="00080DE9" w:rsidRPr="00B0119A" w:rsidRDefault="00080DE9" w:rsidP="0094533A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  <w:lang w:bidi="fa-IR"/>
              </w:rPr>
            </w:pPr>
            <w:r w:rsidRPr="00E70947">
              <w:rPr>
                <w:rFonts w:cs="B Lotus" w:hint="cs"/>
                <w:rtl/>
              </w:rPr>
              <w:t xml:space="preserve">نام </w:t>
            </w:r>
            <w:r>
              <w:rPr>
                <w:rFonts w:cs="B Lotus" w:hint="cs"/>
                <w:rtl/>
                <w:lang w:bidi="fa-IR"/>
              </w:rPr>
              <w:t>و نام خانوادگی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>
              <w:rPr>
                <w:rFonts w:cs="B Lotus" w:hint="cs"/>
                <w:rtl/>
              </w:rPr>
              <w:t>سکونت فعلی</w:t>
            </w:r>
            <w:r w:rsidRPr="00E70947">
              <w:rPr>
                <w:rFonts w:cs="B Lotus" w:hint="cs"/>
                <w:rtl/>
              </w:rPr>
              <w:t xml:space="preserve"> (کشور، ایالت/ولایت، شهر) </w:t>
            </w:r>
          </w:p>
          <w:p w:rsidR="00080DE9" w:rsidRPr="00E70947" w:rsidRDefault="00080DE9" w:rsidP="0094533A">
            <w:pPr>
              <w:tabs>
                <w:tab w:val="left" w:pos="3504"/>
              </w:tabs>
              <w:bidi/>
              <w:jc w:val="lowKashida"/>
              <w:rPr>
                <w:rFonts w:cs="B Lotus"/>
              </w:rPr>
            </w:pPr>
          </w:p>
        </w:tc>
      </w:tr>
      <w:tr w:rsidR="00080DE9" w:rsidRPr="00E70947" w:rsidTr="009453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  <w:r w:rsidRPr="00E70947">
              <w:rPr>
                <w:rFonts w:cs="B Lotus" w:hint="cs"/>
                <w:i/>
                <w:rtl/>
              </w:rPr>
              <w:t>محل تولد: (کشور، ایالت/ولایت، شهر)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</w:p>
        </w:tc>
        <w:tc>
          <w:tcPr>
            <w:tcW w:w="4788" w:type="dxa"/>
          </w:tcPr>
          <w:p w:rsidR="00080DE9" w:rsidRPr="00E70947" w:rsidRDefault="00080DE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0947">
              <w:rPr>
                <w:rFonts w:cs="B Lotus" w:hint="cs"/>
                <w:b/>
                <w:rtl/>
              </w:rPr>
              <w:t>تابعیت</w:t>
            </w:r>
            <w:r>
              <w:rPr>
                <w:rFonts w:cs="B Lotus" w:hint="cs"/>
                <w:b/>
                <w:rtl/>
              </w:rPr>
              <w:t>/تابعیت ها</w:t>
            </w:r>
            <w:r w:rsidRPr="00E70947">
              <w:rPr>
                <w:rFonts w:cs="B Lotus" w:hint="cs"/>
                <w:b/>
                <w:rtl/>
              </w:rPr>
              <w:t xml:space="preserve"> (</w:t>
            </w:r>
            <w:r>
              <w:rPr>
                <w:rFonts w:cs="B Lotus" w:hint="cs"/>
                <w:b/>
                <w:rtl/>
              </w:rPr>
              <w:t>حتما ذکر شود</w:t>
            </w:r>
            <w:r w:rsidRPr="00E70947">
              <w:rPr>
                <w:rFonts w:cs="B Lotus" w:hint="cs"/>
                <w:b/>
                <w:rtl/>
              </w:rPr>
              <w:t>)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 xml:space="preserve">شماره تماس </w:t>
            </w:r>
            <w:r>
              <w:rPr>
                <w:rFonts w:cs="B Lotus" w:hint="cs"/>
                <w:rtl/>
              </w:rPr>
              <w:t>دوم (</w:t>
            </w:r>
            <w:r w:rsidRPr="00E70947">
              <w:rPr>
                <w:rFonts w:cs="B Lotus" w:hint="cs"/>
                <w:rtl/>
              </w:rPr>
              <w:t>اختیاری</w:t>
            </w:r>
            <w:r>
              <w:rPr>
                <w:rFonts w:cs="B Lotus" w:hint="cs"/>
                <w:rtl/>
              </w:rPr>
              <w:t>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4788" w:type="dxa"/>
          </w:tcPr>
          <w:p w:rsidR="00080DE9" w:rsidRPr="00E70947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</w:rPr>
            </w:pPr>
            <w:r w:rsidRPr="00E70947">
              <w:rPr>
                <w:rFonts w:cs="B Lotus" w:hint="cs"/>
                <w:b/>
                <w:rtl/>
              </w:rPr>
              <w:t xml:space="preserve">شماره تماس </w:t>
            </w:r>
          </w:p>
        </w:tc>
      </w:tr>
      <w:tr w:rsidR="00080DE9" w:rsidRPr="00E70947" w:rsidTr="009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nil"/>
            </w:tcBorders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 xml:space="preserve">ایمیل آدرس </w:t>
            </w:r>
            <w:r>
              <w:rPr>
                <w:rFonts w:cs="B Lotus" w:hint="cs"/>
                <w:rtl/>
              </w:rPr>
              <w:t>دوم (</w:t>
            </w:r>
            <w:r w:rsidRPr="00E70947">
              <w:rPr>
                <w:rFonts w:cs="B Lotus" w:hint="cs"/>
                <w:rtl/>
              </w:rPr>
              <w:t>اختیاری</w:t>
            </w:r>
            <w:r>
              <w:rPr>
                <w:rFonts w:cs="B Lotus" w:hint="cs"/>
                <w:rtl/>
              </w:rPr>
              <w:t>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080DE9" w:rsidRPr="00324997" w:rsidRDefault="00080DE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</w:rPr>
            </w:pPr>
            <w:r w:rsidRPr="00E70947">
              <w:rPr>
                <w:rFonts w:cs="B Lotus" w:hint="cs"/>
                <w:b/>
                <w:rtl/>
              </w:rPr>
              <w:t>ایمیل آدرس</w:t>
            </w:r>
          </w:p>
        </w:tc>
      </w:tr>
      <w:tr w:rsidR="00080DE9" w:rsidRPr="00D2184A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</w:tcBorders>
          </w:tcPr>
          <w:p w:rsidR="00080DE9" w:rsidRDefault="00080DE9" w:rsidP="0094533A">
            <w:pPr>
              <w:tabs>
                <w:tab w:val="left" w:pos="3744"/>
              </w:tabs>
              <w:bidi/>
              <w:jc w:val="lowKashida"/>
              <w:rPr>
                <w:rFonts w:cs="B Lotus"/>
                <w:rtl/>
              </w:rPr>
            </w:pPr>
          </w:p>
          <w:p w:rsidR="00080DE9" w:rsidRPr="00E70947" w:rsidRDefault="00080DE9" w:rsidP="0094533A">
            <w:pPr>
              <w:tabs>
                <w:tab w:val="left" w:pos="3744"/>
              </w:tabs>
              <w:bidi/>
              <w:jc w:val="lowKashida"/>
              <w:rPr>
                <w:rFonts w:cs="B Lotus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080DE9" w:rsidRPr="00324997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</w:rPr>
            </w:pPr>
            <w:r w:rsidRPr="00E70947">
              <w:rPr>
                <w:rFonts w:cs="B Lotus" w:hint="cs"/>
                <w:b/>
                <w:rtl/>
              </w:rPr>
              <w:t>زبان های مسلط</w:t>
            </w:r>
          </w:p>
        </w:tc>
      </w:tr>
    </w:tbl>
    <w:p w:rsidR="00080DE9" w:rsidRPr="00E70947" w:rsidRDefault="00080DE9" w:rsidP="00080DE9">
      <w:pPr>
        <w:spacing w:after="0"/>
        <w:rPr>
          <w:b/>
        </w:rPr>
      </w:pPr>
    </w:p>
    <w:p w:rsidR="00080DE9" w:rsidRPr="00B0119A" w:rsidRDefault="00080DE9" w:rsidP="00080DE9">
      <w:pPr>
        <w:spacing w:after="0"/>
        <w:contextualSpacing/>
        <w:rPr>
          <w:rFonts w:ascii="Arial" w:hAnsi="Arial" w:cs="B Nazanin"/>
          <w:bCs/>
          <w:sz w:val="24"/>
          <w:szCs w:val="24"/>
          <w:rtl/>
        </w:rPr>
      </w:pPr>
      <w:r w:rsidRPr="00B0119A">
        <w:rPr>
          <w:rFonts w:ascii="Arial" w:hAnsi="Arial" w:cs="B Nazanin"/>
          <w:bCs/>
          <w:sz w:val="24"/>
          <w:szCs w:val="24"/>
          <w:rtl/>
        </w:rPr>
        <w:t>ب:</w:t>
      </w:r>
      <w:r>
        <w:rPr>
          <w:rFonts w:ascii="Arial" w:hAnsi="Arial" w:cs="B Nazanin" w:hint="cs"/>
          <w:bCs/>
          <w:sz w:val="24"/>
          <w:szCs w:val="24"/>
          <w:rtl/>
        </w:rPr>
        <w:t xml:space="preserve"> </w:t>
      </w:r>
      <w:r w:rsidRPr="00B0119A">
        <w:rPr>
          <w:rFonts w:ascii="Arial" w:hAnsi="Arial" w:cs="B Nazanin"/>
          <w:bCs/>
          <w:sz w:val="24"/>
          <w:szCs w:val="24"/>
          <w:rtl/>
        </w:rPr>
        <w:t>معلومات تحصیلی</w:t>
      </w:r>
    </w:p>
    <w:p w:rsidR="00080DE9" w:rsidRDefault="00080DE9" w:rsidP="00080DE9">
      <w:pPr>
        <w:spacing w:after="0"/>
        <w:contextualSpacing/>
        <w:rPr>
          <w:rFonts w:ascii="Arial" w:hAnsi="Arial"/>
          <w:color w:val="222222"/>
          <w:rtl/>
        </w:rPr>
      </w:pPr>
      <w:r>
        <w:rPr>
          <w:rFonts w:ascii="Arial" w:hAnsi="Arial"/>
          <w:color w:val="222222"/>
          <w:rtl/>
        </w:rPr>
        <w:t xml:space="preserve">لطفا </w:t>
      </w:r>
      <w:r>
        <w:rPr>
          <w:rFonts w:ascii="Arial" w:hAnsi="Arial" w:hint="cs"/>
          <w:color w:val="222222"/>
          <w:rtl/>
          <w:lang w:bidi="fa-IR"/>
        </w:rPr>
        <w:t>آخرین</w:t>
      </w:r>
      <w:r>
        <w:rPr>
          <w:rFonts w:ascii="Arial" w:hAnsi="Arial"/>
          <w:color w:val="222222"/>
          <w:rtl/>
        </w:rPr>
        <w:t xml:space="preserve"> مد</w:t>
      </w:r>
      <w:r w:rsidRPr="00E70947">
        <w:rPr>
          <w:rFonts w:ascii="Arial" w:hAnsi="Arial"/>
          <w:color w:val="222222"/>
          <w:rtl/>
        </w:rPr>
        <w:t xml:space="preserve">رک تحصیلی </w:t>
      </w:r>
      <w:r w:rsidRPr="00E70947">
        <w:rPr>
          <w:rFonts w:ascii="Arial" w:hAnsi="Arial" w:hint="cs"/>
          <w:color w:val="222222"/>
          <w:rtl/>
        </w:rPr>
        <w:t>تکمیل شده</w:t>
      </w:r>
      <w:r>
        <w:rPr>
          <w:rFonts w:ascii="Arial" w:hAnsi="Arial"/>
          <w:color w:val="222222"/>
          <w:rtl/>
        </w:rPr>
        <w:t xml:space="preserve"> </w:t>
      </w:r>
      <w:r w:rsidRPr="00E70947">
        <w:rPr>
          <w:rFonts w:ascii="Arial" w:hAnsi="Arial" w:hint="cs"/>
          <w:color w:val="222222"/>
          <w:rtl/>
        </w:rPr>
        <w:t xml:space="preserve">خود </w:t>
      </w:r>
      <w:r w:rsidRPr="00E70947">
        <w:rPr>
          <w:rFonts w:ascii="Arial" w:hAnsi="Arial"/>
          <w:color w:val="222222"/>
          <w:rtl/>
        </w:rPr>
        <w:t>از موسس</w:t>
      </w:r>
      <w:r w:rsidRPr="00E70947">
        <w:rPr>
          <w:rFonts w:ascii="Arial" w:hAnsi="Arial" w:hint="cs"/>
          <w:color w:val="222222"/>
          <w:rtl/>
        </w:rPr>
        <w:t>ات تحصیلات</w:t>
      </w:r>
      <w:r>
        <w:rPr>
          <w:rFonts w:ascii="Arial" w:hAnsi="Arial"/>
          <w:color w:val="222222"/>
          <w:rtl/>
        </w:rPr>
        <w:t xml:space="preserve"> عالی ملی و </w:t>
      </w:r>
      <w:r w:rsidRPr="00E70947">
        <w:rPr>
          <w:rFonts w:ascii="Arial" w:hAnsi="Arial"/>
          <w:color w:val="222222"/>
          <w:rtl/>
        </w:rPr>
        <w:t xml:space="preserve">یا بین المللی </w:t>
      </w:r>
      <w:r w:rsidRPr="00E70947">
        <w:rPr>
          <w:rFonts w:ascii="Arial" w:hAnsi="Arial" w:hint="cs"/>
          <w:color w:val="222222"/>
          <w:rtl/>
        </w:rPr>
        <w:t xml:space="preserve">را </w:t>
      </w:r>
      <w:r>
        <w:rPr>
          <w:rFonts w:ascii="Arial" w:hAnsi="Arial" w:hint="cs"/>
          <w:color w:val="222222"/>
          <w:rtl/>
        </w:rPr>
        <w:t>بیان دارید</w:t>
      </w:r>
      <w:r w:rsidRPr="00E70947">
        <w:rPr>
          <w:rFonts w:ascii="Arial" w:hAnsi="Arial" w:hint="cs"/>
          <w:color w:val="222222"/>
          <w:rtl/>
        </w:rPr>
        <w:t xml:space="preserve">. </w:t>
      </w:r>
      <w:r w:rsidRPr="00E70947">
        <w:rPr>
          <w:rFonts w:ascii="Arial" w:hAnsi="Arial"/>
          <w:color w:val="222222"/>
          <w:rtl/>
        </w:rPr>
        <w:t xml:space="preserve">لطفا </w:t>
      </w:r>
      <w:r>
        <w:rPr>
          <w:rFonts w:ascii="Arial" w:hAnsi="Arial" w:hint="cs"/>
          <w:color w:val="222222"/>
          <w:rtl/>
        </w:rPr>
        <w:t xml:space="preserve">یک کاپی رنگی از سند مذکور را ضمیمه این فورم به ایمیل ضمیمه نمایید. </w:t>
      </w:r>
    </w:p>
    <w:p w:rsidR="00080DE9" w:rsidRDefault="00080DE9" w:rsidP="00080DE9">
      <w:pPr>
        <w:spacing w:after="0"/>
        <w:contextualSpacing/>
        <w:rPr>
          <w:rFonts w:ascii="Arial" w:hAnsi="Arial"/>
          <w:color w:val="222222"/>
          <w:rtl/>
        </w:rPr>
      </w:pPr>
    </w:p>
    <w:p w:rsidR="00080DE9" w:rsidRPr="00E70947" w:rsidRDefault="00080DE9" w:rsidP="00080DE9">
      <w:pPr>
        <w:spacing w:after="0"/>
        <w:contextualSpacing/>
        <w:rPr>
          <w:i/>
        </w:rPr>
      </w:pPr>
    </w:p>
    <w:p w:rsidR="00080DE9" w:rsidRDefault="00080DE9" w:rsidP="00080DE9">
      <w:pPr>
        <w:spacing w:after="0"/>
        <w:rPr>
          <w:rFonts w:cs="B Nazanin"/>
          <w:bCs/>
          <w:rtl/>
        </w:rPr>
      </w:pPr>
    </w:p>
    <w:tbl>
      <w:tblPr>
        <w:tblStyle w:val="TableGrid"/>
        <w:tblpPr w:leftFromText="180" w:rightFromText="180" w:vertAnchor="page" w:horzAnchor="margin" w:tblpY="2105"/>
        <w:tblW w:w="93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620"/>
        <w:gridCol w:w="2975"/>
        <w:gridCol w:w="2520"/>
        <w:gridCol w:w="2241"/>
      </w:tblGrid>
      <w:tr w:rsidR="00080DE9" w:rsidRPr="00E70947" w:rsidTr="0094533A">
        <w:trPr>
          <w:trHeight w:val="418"/>
        </w:trPr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182754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val="en-US"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سال فراغت و یا سال فراغت پیشبینی شده</w:t>
            </w:r>
          </w:p>
        </w:tc>
        <w:tc>
          <w:tcPr>
            <w:tcW w:w="2975" w:type="dxa"/>
          </w:tcPr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موقعیت نهاد تحصیلی</w:t>
            </w:r>
          </w:p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(کشور، ای</w:t>
            </w:r>
            <w:r w:rsidRPr="00E70947"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</w:rPr>
              <w:t>ا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لت/ولایت، شهر)</w:t>
            </w:r>
          </w:p>
        </w:tc>
        <w:tc>
          <w:tcPr>
            <w:tcW w:w="2520" w:type="dxa"/>
          </w:tcPr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نام نهاد تحصیلی</w:t>
            </w:r>
          </w:p>
        </w:tc>
        <w:tc>
          <w:tcPr>
            <w:tcW w:w="2241" w:type="dxa"/>
          </w:tcPr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</w:rPr>
              <w:t>مقطع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 xml:space="preserve"> و رشته تحصیلی</w:t>
            </w: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</w:rPr>
              <w:t>:</w:t>
            </w: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(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مثلا دکترا در فلسفه،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bidi="fa-IR"/>
              </w:rPr>
              <w:br/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ماستری در حقوق بین الملل،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bidi="fa-IR"/>
              </w:rPr>
              <w:br/>
            </w: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ماستری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 xml:space="preserve"> امور مالی</w:t>
            </w: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bidi="fa-IR"/>
              </w:rPr>
              <w:br/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لیسانس هنرها)</w:t>
            </w:r>
          </w:p>
        </w:tc>
      </w:tr>
      <w:tr w:rsidR="00080DE9" w:rsidRPr="00E70947" w:rsidTr="0094533A">
        <w:trPr>
          <w:trHeight w:val="418"/>
        </w:trPr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97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241" w:type="dxa"/>
          </w:tcPr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  <w:rtl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</w:tr>
      <w:tr w:rsidR="00080DE9" w:rsidRPr="00E70947" w:rsidTr="0094533A">
        <w:trPr>
          <w:trHeight w:val="418"/>
        </w:trPr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97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241" w:type="dxa"/>
          </w:tcPr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  <w:rtl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</w:tr>
    </w:tbl>
    <w:p w:rsidR="00080DE9" w:rsidRPr="00400509" w:rsidRDefault="00080DE9" w:rsidP="00080DE9">
      <w:pPr>
        <w:spacing w:after="0"/>
        <w:rPr>
          <w:rFonts w:cs="B Nazanin"/>
          <w:bCs/>
          <w:rtl/>
          <w:lang w:bidi="fa-IR"/>
        </w:rPr>
      </w:pPr>
      <w:r w:rsidRPr="00400509">
        <w:rPr>
          <w:rFonts w:cs="B Nazanin" w:hint="cs"/>
          <w:bCs/>
          <w:rtl/>
        </w:rPr>
        <w:t xml:space="preserve">ج: معلومات مسلکی </w:t>
      </w:r>
      <w:r w:rsidRPr="00400509">
        <w:rPr>
          <w:rFonts w:cs="B Nazanin" w:hint="cs"/>
          <w:bCs/>
          <w:rtl/>
          <w:lang w:bidi="fa-IR"/>
        </w:rPr>
        <w:t>متقاضی</w:t>
      </w:r>
    </w:p>
    <w:tbl>
      <w:tblPr>
        <w:tblStyle w:val="LightShading-Accent5"/>
        <w:tblW w:w="9360" w:type="dxa"/>
        <w:tblLook w:val="04A0" w:firstRow="1" w:lastRow="0" w:firstColumn="1" w:lastColumn="0" w:noHBand="0" w:noVBand="1"/>
      </w:tblPr>
      <w:tblGrid>
        <w:gridCol w:w="4320"/>
        <w:gridCol w:w="1440"/>
        <w:gridCol w:w="3600"/>
      </w:tblGrid>
      <w:tr w:rsidR="00080DE9" w:rsidRPr="00E70947" w:rsidTr="0094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  <w:p w:rsidR="00080DE9" w:rsidRPr="00E70947" w:rsidRDefault="00080DE9" w:rsidP="0094533A">
            <w:pPr>
              <w:tabs>
                <w:tab w:val="left" w:pos="3664"/>
                <w:tab w:val="right" w:pos="4572"/>
              </w:tabs>
              <w:bidi/>
              <w:jc w:val="lowKashida"/>
              <w:rPr>
                <w:rFonts w:cs="B Lotus"/>
              </w:rPr>
            </w:pPr>
            <w:r w:rsidRPr="00E70947">
              <w:rPr>
                <w:rFonts w:cs="B Lotus"/>
              </w:rPr>
              <w:tab/>
            </w:r>
          </w:p>
        </w:tc>
        <w:tc>
          <w:tcPr>
            <w:tcW w:w="5040" w:type="dxa"/>
            <w:gridSpan w:val="2"/>
          </w:tcPr>
          <w:p w:rsidR="00080DE9" w:rsidRPr="00E70947" w:rsidRDefault="00080DE9" w:rsidP="0094533A">
            <w:pPr>
              <w:tabs>
                <w:tab w:val="left" w:pos="3280"/>
                <w:tab w:val="right" w:pos="4572"/>
              </w:tabs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color w:val="222222"/>
                <w:sz w:val="24"/>
                <w:szCs w:val="24"/>
                <w:rtl/>
              </w:rPr>
            </w:pPr>
            <w:r w:rsidRPr="00E70947">
              <w:rPr>
                <w:rFonts w:ascii="Arial" w:hAnsi="Arial" w:cs="B Lotus"/>
                <w:color w:val="222222"/>
                <w:sz w:val="24"/>
                <w:szCs w:val="24"/>
                <w:rtl/>
              </w:rPr>
              <w:t>رتبه</w:t>
            </w:r>
            <w:r w:rsidRPr="00E70947"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 xml:space="preserve">علمی </w:t>
            </w:r>
            <w:r w:rsidRPr="00E70947"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>فعلی</w:t>
            </w:r>
            <w:r w:rsidRPr="00E70947">
              <w:rPr>
                <w:rFonts w:ascii="Arial" w:hAnsi="Arial" w:cs="B Lotus"/>
                <w:color w:val="222222"/>
                <w:sz w:val="24"/>
                <w:szCs w:val="24"/>
                <w:rtl/>
              </w:rPr>
              <w:t xml:space="preserve"> </w:t>
            </w:r>
          </w:p>
          <w:p w:rsidR="00080DE9" w:rsidRPr="00400509" w:rsidRDefault="00080DE9" w:rsidP="0094533A">
            <w:pPr>
              <w:tabs>
                <w:tab w:val="left" w:pos="3280"/>
                <w:tab w:val="right" w:pos="4572"/>
              </w:tabs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color w:val="222222"/>
                <w:sz w:val="24"/>
                <w:szCs w:val="24"/>
              </w:rPr>
            </w:pPr>
            <w:r w:rsidRPr="00E70947"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>(پوهاند، پوهنوال، پوهندوی، پوهنمل، پوهنیار)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080DE9" w:rsidRPr="00E70947" w:rsidRDefault="00080DE9" w:rsidP="0094533A">
            <w:pPr>
              <w:tabs>
                <w:tab w:val="left" w:pos="3504"/>
              </w:tabs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>دیپارتمنت</w:t>
            </w:r>
          </w:p>
          <w:p w:rsidR="00080DE9" w:rsidRPr="00E70947" w:rsidRDefault="00080DE9" w:rsidP="0094533A">
            <w:pPr>
              <w:tabs>
                <w:tab w:val="left" w:pos="3504"/>
              </w:tabs>
              <w:bidi/>
              <w:jc w:val="lowKashida"/>
              <w:rPr>
                <w:rFonts w:cs="B Lotus"/>
              </w:rPr>
            </w:pPr>
          </w:p>
        </w:tc>
        <w:tc>
          <w:tcPr>
            <w:tcW w:w="5040" w:type="dxa"/>
            <w:gridSpan w:val="2"/>
          </w:tcPr>
          <w:p w:rsidR="00080DE9" w:rsidRDefault="00080DE9" w:rsidP="0094533A">
            <w:pPr>
              <w:tabs>
                <w:tab w:val="left" w:pos="544"/>
                <w:tab w:val="left" w:pos="3504"/>
              </w:tabs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دانشگاه</w:t>
            </w:r>
            <w:r w:rsidRPr="00E70947">
              <w:rPr>
                <w:rFonts w:cs="B Lotus" w:hint="cs"/>
                <w:bCs/>
                <w:rtl/>
              </w:rPr>
              <w:t xml:space="preserve"> (نام نهاد، </w:t>
            </w:r>
            <w:r>
              <w:rPr>
                <w:rFonts w:cs="B Lotus" w:hint="cs"/>
                <w:bCs/>
                <w:rtl/>
              </w:rPr>
              <w:t>آدرس</w:t>
            </w:r>
            <w:r w:rsidRPr="00E70947">
              <w:rPr>
                <w:rFonts w:cs="B Lotus" w:hint="cs"/>
                <w:bCs/>
                <w:rtl/>
              </w:rPr>
              <w:t>)</w:t>
            </w:r>
          </w:p>
          <w:p w:rsidR="00080DE9" w:rsidRDefault="00080DE9" w:rsidP="0094533A">
            <w:pPr>
              <w:tabs>
                <w:tab w:val="left" w:pos="544"/>
                <w:tab w:val="left" w:pos="3504"/>
              </w:tabs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Cs/>
                <w:rtl/>
              </w:rPr>
            </w:pPr>
          </w:p>
          <w:p w:rsidR="00080DE9" w:rsidRPr="00400509" w:rsidRDefault="00080DE9" w:rsidP="0094533A">
            <w:pPr>
              <w:tabs>
                <w:tab w:val="left" w:pos="544"/>
                <w:tab w:val="left" w:pos="3504"/>
              </w:tabs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Cs/>
              </w:rPr>
            </w:pPr>
            <w:r w:rsidRPr="00E70947">
              <w:rPr>
                <w:rFonts w:cs="B Lotus" w:hint="cs"/>
                <w:bCs/>
                <w:rtl/>
              </w:rPr>
              <w:t xml:space="preserve">    </w:t>
            </w:r>
          </w:p>
        </w:tc>
      </w:tr>
      <w:tr w:rsidR="00080DE9" w:rsidRPr="00E70947" w:rsidTr="0094533A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2"/>
          </w:tcPr>
          <w:p w:rsidR="00080DE9" w:rsidRPr="00E70947" w:rsidRDefault="00080DE9" w:rsidP="0094533A">
            <w:pPr>
              <w:bidi/>
              <w:ind w:left="7" w:hanging="7"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آمر</w:t>
            </w:r>
            <w:r w:rsidRPr="00E70947">
              <w:rPr>
                <w:rFonts w:cs="B Lotus" w:hint="cs"/>
                <w:rtl/>
              </w:rPr>
              <w:t xml:space="preserve"> فعلی دیپارتمنت</w:t>
            </w: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  <w:r w:rsidRPr="00E70947">
              <w:rPr>
                <w:rFonts w:cs="B Lotus" w:hint="cs"/>
                <w:rtl/>
              </w:rPr>
              <w:t xml:space="preserve">(شهرت مکمل، رتبه </w:t>
            </w:r>
            <w:r>
              <w:rPr>
                <w:rFonts w:cs="B Lotus" w:hint="cs"/>
                <w:rtl/>
              </w:rPr>
              <w:t>علمی</w:t>
            </w:r>
            <w:r w:rsidRPr="00E70947">
              <w:rPr>
                <w:rFonts w:cs="B Lotus" w:hint="cs"/>
                <w:rtl/>
              </w:rPr>
              <w:t>، شماره تماس، ایمیل آدرس)</w:t>
            </w: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Pr="00400509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3600" w:type="dxa"/>
          </w:tcPr>
          <w:p w:rsidR="00080DE9" w:rsidRDefault="00080DE9" w:rsidP="0094533A">
            <w:pPr>
              <w:tabs>
                <w:tab w:val="left" w:pos="1632"/>
              </w:tabs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Cs/>
              </w:rPr>
            </w:pPr>
            <w:r>
              <w:rPr>
                <w:rFonts w:cs="B Lotus" w:hint="cs"/>
                <w:bCs/>
                <w:rtl/>
              </w:rPr>
              <w:t>مدت سابقه</w:t>
            </w:r>
            <w:r w:rsidRPr="00E70947">
              <w:rPr>
                <w:rFonts w:cs="B Lotus" w:hint="cs"/>
                <w:bCs/>
                <w:rtl/>
              </w:rPr>
              <w:t xml:space="preserve"> کاری در نهاد </w:t>
            </w:r>
            <w:r>
              <w:rPr>
                <w:rFonts w:cs="B Lotus" w:hint="cs"/>
                <w:bCs/>
                <w:rtl/>
              </w:rPr>
              <w:t>نامبرده</w:t>
            </w:r>
          </w:p>
          <w:p w:rsidR="00080DE9" w:rsidRPr="00400509" w:rsidRDefault="00080DE9" w:rsidP="009453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lastRenderedPageBreak/>
              <w:t>رئیس فعلی دانشکده/ مؤسسه تحصیلات عالی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 xml:space="preserve">(شهرت مکمل، </w:t>
            </w:r>
            <w:r>
              <w:rPr>
                <w:rFonts w:cs="B Lotus" w:hint="cs"/>
                <w:rtl/>
              </w:rPr>
              <w:t>رتبه علمی</w:t>
            </w:r>
            <w:r w:rsidRPr="00E70947">
              <w:rPr>
                <w:rFonts w:cs="B Lotus" w:hint="cs"/>
                <w:rtl/>
              </w:rPr>
              <w:t>، نهاد تحصیلی، شماره تماس، ایمیل آدرس)</w:t>
            </w: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</w:tr>
    </w:tbl>
    <w:p w:rsidR="00080DE9" w:rsidRPr="006D19F8" w:rsidRDefault="00080DE9" w:rsidP="00080DE9">
      <w:pPr>
        <w:spacing w:after="0"/>
        <w:rPr>
          <w:rFonts w:ascii="Arial" w:hAnsi="Arial" w:cs="B Nazanin"/>
          <w:b/>
          <w:bCs/>
          <w:color w:val="222222"/>
          <w:rtl/>
        </w:rPr>
      </w:pPr>
      <w:r>
        <w:rPr>
          <w:rFonts w:ascii="Arial" w:hAnsi="Arial" w:cs="B Nazanin" w:hint="cs"/>
          <w:b/>
          <w:bCs/>
          <w:color w:val="222222"/>
          <w:rtl/>
        </w:rPr>
        <w:t>د</w:t>
      </w:r>
      <w:r w:rsidRPr="006D19F8">
        <w:rPr>
          <w:rFonts w:ascii="Arial" w:hAnsi="Arial" w:cs="B Nazanin" w:hint="cs"/>
          <w:b/>
          <w:bCs/>
          <w:color w:val="222222"/>
          <w:rtl/>
        </w:rPr>
        <w:t xml:space="preserve">- </w:t>
      </w:r>
      <w:r w:rsidRPr="006D19F8">
        <w:rPr>
          <w:rFonts w:ascii="Arial" w:hAnsi="Arial" w:cs="B Nazanin"/>
          <w:b/>
          <w:bCs/>
          <w:color w:val="222222"/>
          <w:rtl/>
        </w:rPr>
        <w:t xml:space="preserve">فهرستی از </w:t>
      </w:r>
      <w:r w:rsidRPr="006D19F8">
        <w:rPr>
          <w:rFonts w:ascii="Arial" w:hAnsi="Arial" w:cs="B Nazanin" w:hint="cs"/>
          <w:b/>
          <w:bCs/>
          <w:color w:val="222222"/>
          <w:rtl/>
        </w:rPr>
        <w:t>آثار تحقیقاتی علمی / کارهای پژوهشی</w:t>
      </w:r>
    </w:p>
    <w:p w:rsidR="00080DE9" w:rsidRPr="00E70947" w:rsidRDefault="00080DE9" w:rsidP="00080DE9">
      <w:pPr>
        <w:spacing w:after="0"/>
        <w:rPr>
          <w:rFonts w:ascii="Arial" w:hAnsi="Arial"/>
          <w:color w:val="222222"/>
          <w:rtl/>
          <w:lang w:bidi="fa-IR"/>
        </w:rPr>
      </w:pPr>
      <w:r w:rsidRPr="00E70947">
        <w:rPr>
          <w:rFonts w:ascii="Arial" w:hAnsi="Arial" w:hint="cs"/>
          <w:color w:val="222222"/>
          <w:rtl/>
          <w:lang w:bidi="fa-IR"/>
        </w:rPr>
        <w:t>ل</w:t>
      </w:r>
      <w:r w:rsidRPr="00E70947">
        <w:rPr>
          <w:rFonts w:ascii="Arial" w:hAnsi="Arial"/>
          <w:color w:val="222222"/>
          <w:rtl/>
          <w:lang w:bidi="fa-IR"/>
        </w:rPr>
        <w:t xml:space="preserve">طفا </w:t>
      </w:r>
      <w:r>
        <w:rPr>
          <w:rFonts w:ascii="Arial" w:hAnsi="Arial" w:hint="cs"/>
          <w:color w:val="222222"/>
          <w:rtl/>
          <w:lang w:bidi="fa-IR"/>
        </w:rPr>
        <w:t xml:space="preserve">آثار </w:t>
      </w:r>
      <w:r w:rsidRPr="00E70947">
        <w:rPr>
          <w:rFonts w:ascii="Arial" w:hAnsi="Arial" w:hint="cs"/>
          <w:color w:val="222222"/>
          <w:rtl/>
          <w:lang w:bidi="fa-IR"/>
        </w:rPr>
        <w:t>علمی</w:t>
      </w:r>
      <w:r>
        <w:rPr>
          <w:rFonts w:ascii="Arial" w:hAnsi="Arial" w:hint="cs"/>
          <w:color w:val="222222"/>
          <w:rtl/>
          <w:lang w:bidi="fa-IR"/>
        </w:rPr>
        <w:t xml:space="preserve">- پژوهشی تان را </w:t>
      </w:r>
      <w:r w:rsidRPr="00E70947">
        <w:rPr>
          <w:rFonts w:ascii="Arial" w:hAnsi="Arial"/>
          <w:color w:val="222222"/>
          <w:rtl/>
          <w:lang w:bidi="fa-IR"/>
        </w:rPr>
        <w:t>که قبلا نوشته</w:t>
      </w:r>
      <w:r>
        <w:rPr>
          <w:rFonts w:ascii="Arial" w:hAnsi="Arial" w:hint="cs"/>
          <w:color w:val="222222"/>
          <w:rtl/>
          <w:lang w:bidi="fa-IR"/>
        </w:rPr>
        <w:t xml:space="preserve"> </w:t>
      </w:r>
      <w:r>
        <w:rPr>
          <w:rFonts w:ascii="Arial" w:hAnsi="Arial"/>
          <w:color w:val="222222"/>
          <w:rtl/>
          <w:lang w:bidi="fa-IR"/>
        </w:rPr>
        <w:t>و منتشر شده ا</w:t>
      </w:r>
      <w:r>
        <w:rPr>
          <w:rFonts w:ascii="Arial" w:hAnsi="Arial" w:hint="cs"/>
          <w:color w:val="222222"/>
          <w:rtl/>
          <w:lang w:bidi="fa-IR"/>
        </w:rPr>
        <w:t>ند،</w:t>
      </w:r>
      <w:r w:rsidRPr="00E70947">
        <w:rPr>
          <w:rFonts w:ascii="Arial" w:hAnsi="Arial"/>
          <w:color w:val="222222"/>
          <w:rtl/>
          <w:lang w:bidi="fa-IR"/>
        </w:rPr>
        <w:t xml:space="preserve"> فهرست کنید</w:t>
      </w:r>
      <w:r w:rsidRPr="00E70947">
        <w:rPr>
          <w:rFonts w:ascii="Arial" w:hAnsi="Arial" w:hint="cs"/>
          <w:color w:val="222222"/>
          <w:rtl/>
          <w:lang w:bidi="fa-IR"/>
        </w:rPr>
        <w:t xml:space="preserve">. مشخص نمایید که آیا </w:t>
      </w:r>
      <w:r>
        <w:rPr>
          <w:rFonts w:ascii="Arial" w:hAnsi="Arial" w:hint="cs"/>
          <w:color w:val="222222"/>
          <w:rtl/>
          <w:lang w:bidi="fa-IR"/>
        </w:rPr>
        <w:t xml:space="preserve">علمی- </w:t>
      </w:r>
      <w:r w:rsidRPr="00E70947">
        <w:rPr>
          <w:rFonts w:ascii="Arial" w:hAnsi="Arial" w:hint="cs"/>
          <w:color w:val="222222"/>
          <w:rtl/>
          <w:lang w:bidi="fa-IR"/>
        </w:rPr>
        <w:t>پژوهش</w:t>
      </w:r>
      <w:r>
        <w:rPr>
          <w:rFonts w:ascii="Arial" w:hAnsi="Arial" w:hint="cs"/>
          <w:color w:val="222222"/>
          <w:rtl/>
          <w:lang w:bidi="fa-IR"/>
        </w:rPr>
        <w:t>ی</w:t>
      </w:r>
      <w:r w:rsidRPr="00E70947">
        <w:rPr>
          <w:rFonts w:ascii="Arial" w:hAnsi="Arial" w:hint="cs"/>
          <w:color w:val="222222"/>
          <w:rtl/>
          <w:lang w:bidi="fa-IR"/>
        </w:rPr>
        <w:t xml:space="preserve"> بوده یا </w:t>
      </w:r>
      <w:r>
        <w:rPr>
          <w:rFonts w:ascii="Arial" w:hAnsi="Arial" w:hint="cs"/>
          <w:color w:val="222222"/>
          <w:rtl/>
          <w:lang w:bidi="fa-IR"/>
        </w:rPr>
        <w:t>مروری (ترویجی).</w:t>
      </w:r>
      <w:r w:rsidRPr="00E70947">
        <w:rPr>
          <w:rFonts w:ascii="Arial" w:hAnsi="Arial" w:hint="cs"/>
          <w:color w:val="222222"/>
          <w:rtl/>
          <w:lang w:bidi="fa-IR"/>
        </w:rPr>
        <w:t xml:space="preserve"> عنوان </w:t>
      </w:r>
      <w:r>
        <w:rPr>
          <w:rFonts w:ascii="Arial" w:hAnsi="Arial" w:hint="cs"/>
          <w:color w:val="222222"/>
          <w:rtl/>
          <w:lang w:bidi="fa-IR"/>
        </w:rPr>
        <w:t>اثر</w:t>
      </w:r>
      <w:r w:rsidRPr="00E70947">
        <w:rPr>
          <w:rFonts w:ascii="Arial" w:hAnsi="Arial" w:hint="cs"/>
          <w:color w:val="222222"/>
          <w:rtl/>
          <w:lang w:bidi="fa-IR"/>
        </w:rPr>
        <w:t xml:space="preserve">، زمان و مکان انتشار آن، رتبه </w:t>
      </w:r>
      <w:r>
        <w:rPr>
          <w:rFonts w:ascii="Arial" w:hAnsi="Arial" w:hint="cs"/>
          <w:color w:val="222222"/>
          <w:rtl/>
          <w:lang w:bidi="fa-IR"/>
        </w:rPr>
        <w:t>علمی</w:t>
      </w:r>
      <w:r w:rsidRPr="00E70947">
        <w:rPr>
          <w:rFonts w:ascii="Arial" w:hAnsi="Arial" w:hint="cs"/>
          <w:color w:val="222222"/>
          <w:rtl/>
          <w:lang w:bidi="fa-IR"/>
        </w:rPr>
        <w:t xml:space="preserve"> شما در زمان انتشار، و </w:t>
      </w:r>
      <w:r>
        <w:rPr>
          <w:rFonts w:ascii="Arial" w:hAnsi="Arial" w:hint="cs"/>
          <w:color w:val="222222"/>
          <w:rtl/>
          <w:lang w:bidi="fa-IR"/>
        </w:rPr>
        <w:t xml:space="preserve">مشخص سازید </w:t>
      </w:r>
      <w:r w:rsidRPr="00E70947">
        <w:rPr>
          <w:rFonts w:ascii="Arial" w:hAnsi="Arial" w:hint="cs"/>
          <w:color w:val="222222"/>
          <w:rtl/>
          <w:lang w:bidi="fa-IR"/>
        </w:rPr>
        <w:t>این</w:t>
      </w:r>
      <w:r>
        <w:rPr>
          <w:rFonts w:ascii="Arial" w:hAnsi="Arial" w:hint="cs"/>
          <w:color w:val="222222"/>
          <w:rtl/>
          <w:lang w:bidi="fa-IR"/>
        </w:rPr>
        <w:t xml:space="preserve"> </w:t>
      </w:r>
      <w:r w:rsidRPr="00E70947">
        <w:rPr>
          <w:rFonts w:ascii="Arial" w:hAnsi="Arial" w:hint="cs"/>
          <w:color w:val="222222"/>
          <w:rtl/>
          <w:lang w:bidi="fa-IR"/>
        </w:rPr>
        <w:t>که آیا وزارت تحصیلات عالی و دیپارتمنت</w:t>
      </w:r>
      <w:r>
        <w:rPr>
          <w:rFonts w:ascii="Arial" w:hAnsi="Arial" w:hint="cs"/>
          <w:color w:val="222222"/>
          <w:rtl/>
          <w:lang w:bidi="fa-IR"/>
        </w:rPr>
        <w:t xml:space="preserve"> دانشکده</w:t>
      </w:r>
      <w:r w:rsidRPr="00E70947">
        <w:rPr>
          <w:rFonts w:ascii="Arial" w:hAnsi="Arial" w:hint="cs"/>
          <w:color w:val="222222"/>
          <w:rtl/>
          <w:lang w:bidi="fa-IR"/>
        </w:rPr>
        <w:t xml:space="preserve"> آن</w:t>
      </w:r>
      <w:r>
        <w:rPr>
          <w:rFonts w:ascii="Arial" w:hAnsi="Arial" w:hint="cs"/>
          <w:color w:val="222222"/>
          <w:rtl/>
          <w:lang w:bidi="fa-IR"/>
        </w:rPr>
        <w:t xml:space="preserve"> </w:t>
      </w:r>
      <w:r w:rsidRPr="00E70947">
        <w:rPr>
          <w:rFonts w:ascii="Arial" w:hAnsi="Arial" w:hint="cs"/>
          <w:color w:val="222222"/>
          <w:rtl/>
          <w:lang w:bidi="fa-IR"/>
        </w:rPr>
        <w:t xml:space="preserve">را منحیث یک </w:t>
      </w:r>
      <w:r>
        <w:rPr>
          <w:rFonts w:ascii="Arial" w:hAnsi="Arial" w:hint="cs"/>
          <w:color w:val="222222"/>
          <w:rtl/>
          <w:lang w:bidi="fa-IR"/>
        </w:rPr>
        <w:t>اثر</w:t>
      </w:r>
      <w:r w:rsidRPr="00E70947">
        <w:rPr>
          <w:rFonts w:ascii="Arial" w:hAnsi="Arial" w:hint="cs"/>
          <w:color w:val="222222"/>
          <w:rtl/>
          <w:lang w:bidi="fa-IR"/>
        </w:rPr>
        <w:t xml:space="preserve"> پژوهشی و علمی</w:t>
      </w:r>
      <w:r>
        <w:rPr>
          <w:rFonts w:ascii="Arial" w:hAnsi="Arial" w:hint="cs"/>
          <w:color w:val="222222"/>
          <w:rtl/>
          <w:lang w:bidi="fa-IR"/>
        </w:rPr>
        <w:t>- پژوهشی</w:t>
      </w:r>
      <w:r w:rsidRPr="00E70947">
        <w:rPr>
          <w:rFonts w:ascii="Arial" w:hAnsi="Arial" w:hint="cs"/>
          <w:color w:val="222222"/>
          <w:rtl/>
          <w:lang w:bidi="fa-IR"/>
        </w:rPr>
        <w:t xml:space="preserve"> به منظور </w:t>
      </w:r>
      <w:r>
        <w:rPr>
          <w:rFonts w:ascii="Arial" w:hAnsi="Arial" w:hint="cs"/>
          <w:color w:val="222222"/>
          <w:rtl/>
          <w:lang w:bidi="fa-IR"/>
        </w:rPr>
        <w:t>ترفیع ربته علمی</w:t>
      </w:r>
      <w:r w:rsidRPr="00E70947">
        <w:rPr>
          <w:rFonts w:ascii="Arial" w:hAnsi="Arial" w:hint="cs"/>
          <w:color w:val="222222"/>
          <w:rtl/>
          <w:lang w:bidi="fa-IR"/>
        </w:rPr>
        <w:t xml:space="preserve"> قبول نموده اند</w:t>
      </w:r>
      <w:r>
        <w:rPr>
          <w:rFonts w:ascii="Arial" w:hAnsi="Arial" w:hint="cs"/>
          <w:color w:val="222222"/>
          <w:rtl/>
          <w:lang w:bidi="fa-IR"/>
        </w:rPr>
        <w:t xml:space="preserve"> یا خیر؟</w:t>
      </w:r>
    </w:p>
    <w:p w:rsidR="00080DE9" w:rsidRPr="00E70947" w:rsidRDefault="00080DE9" w:rsidP="00080DE9">
      <w:pPr>
        <w:spacing w:after="0"/>
        <w:contextualSpacing/>
        <w:rPr>
          <w:i/>
        </w:rPr>
      </w:pPr>
      <w:r w:rsidRPr="00E70947">
        <w:rPr>
          <w:i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155"/>
        <w:gridCol w:w="1620"/>
        <w:gridCol w:w="1620"/>
        <w:gridCol w:w="2520"/>
        <w:gridCol w:w="1435"/>
      </w:tblGrid>
      <w:tr w:rsidR="00080DE9" w:rsidRPr="00E70947" w:rsidTr="0094533A">
        <w:trPr>
          <w:trHeight w:val="1403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>
              <w:rPr>
                <w:rFonts w:cs="B Lotus" w:hint="cs"/>
                <w:bCs/>
                <w:color w:val="2E74B5" w:themeColor="accent1" w:themeShade="BF"/>
                <w:rtl/>
              </w:rPr>
              <w:t>ملاحظات(استفاده در ترفیع علمی، برنده شدن جوایز، کسب رتبه و غیره)</w:t>
            </w: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 xml:space="preserve">رتبه </w:t>
            </w:r>
            <w:r>
              <w:rPr>
                <w:rFonts w:cs="B Lotus" w:hint="cs"/>
                <w:bCs/>
                <w:color w:val="2E74B5" w:themeColor="accent1" w:themeShade="BF"/>
                <w:rtl/>
              </w:rPr>
              <w:t>علمی</w:t>
            </w: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 xml:space="preserve"> در زمان انتشار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  <w:rtl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>مکان و زمان انتشار</w:t>
            </w:r>
          </w:p>
          <w:p w:rsidR="00080DE9" w:rsidRPr="00D2184A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>(نام جریده/مجله + ماه/سال)</w:t>
            </w: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 xml:space="preserve">عنوان </w:t>
            </w:r>
            <w:r>
              <w:rPr>
                <w:rFonts w:cs="B Lotus" w:hint="cs"/>
                <w:bCs/>
                <w:color w:val="2E74B5" w:themeColor="accent1" w:themeShade="BF"/>
                <w:rtl/>
              </w:rPr>
              <w:t>اثر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i/>
                <w:color w:val="2E74B5" w:themeColor="accent1" w:themeShade="BF"/>
                <w:rtl/>
                <w:lang w:bidi="fa-IR"/>
              </w:rPr>
            </w:pPr>
            <w:r>
              <w:rPr>
                <w:rFonts w:cs="B Lotus" w:hint="cs"/>
                <w:bCs/>
                <w:i/>
                <w:color w:val="2E74B5" w:themeColor="accent1" w:themeShade="BF"/>
                <w:rtl/>
                <w:lang w:bidi="fa-IR"/>
              </w:rPr>
              <w:t>اثر علمی- پژوهشی یا مروری (ترویجی)</w:t>
            </w: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Default="00080DE9" w:rsidP="0094533A">
            <w:pPr>
              <w:bidi/>
              <w:jc w:val="lowKashida"/>
              <w:rPr>
                <w:rFonts w:cs="B Lotus"/>
                <w:b/>
                <w:rtl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</w:tbl>
    <w:p w:rsidR="00080DE9" w:rsidRPr="002D7952" w:rsidRDefault="00080DE9" w:rsidP="00080DE9">
      <w:pPr>
        <w:spacing w:after="0"/>
        <w:rPr>
          <w:rFonts w:cs="B Nazanin"/>
          <w:bCs/>
          <w:rtl/>
          <w:lang w:bidi="fa-IR"/>
        </w:rPr>
      </w:pPr>
      <w:r>
        <w:rPr>
          <w:rFonts w:cs="B Nazanin" w:hint="cs"/>
          <w:bCs/>
          <w:rtl/>
          <w:lang w:bidi="fa-IR"/>
        </w:rPr>
        <w:t>ه</w:t>
      </w:r>
      <w:r w:rsidRPr="002D7952">
        <w:rPr>
          <w:rFonts w:cs="B Nazanin" w:hint="cs"/>
          <w:bCs/>
          <w:rtl/>
          <w:lang w:bidi="fa-IR"/>
        </w:rPr>
        <w:t xml:space="preserve">- </w:t>
      </w:r>
      <w:r>
        <w:rPr>
          <w:rFonts w:cs="B Nazanin" w:hint="cs"/>
          <w:bCs/>
          <w:rtl/>
          <w:lang w:bidi="fa-IR"/>
        </w:rPr>
        <w:t>در مورد کار علمی- پژوهشی</w:t>
      </w:r>
      <w:r w:rsidRPr="002D7952">
        <w:rPr>
          <w:rFonts w:cs="B Nazanin" w:hint="cs"/>
          <w:bCs/>
          <w:rtl/>
          <w:lang w:bidi="fa-IR"/>
        </w:rPr>
        <w:t xml:space="preserve"> فعلی</w:t>
      </w:r>
    </w:p>
    <w:p w:rsidR="00080DE9" w:rsidRPr="00E70947" w:rsidRDefault="00080DE9" w:rsidP="00080DE9">
      <w:pPr>
        <w:spacing w:after="0" w:line="240" w:lineRule="auto"/>
        <w:rPr>
          <w:b/>
          <w:rtl/>
          <w:lang w:bidi="fa-IR"/>
        </w:rPr>
      </w:pPr>
      <w:r w:rsidRPr="00E70947">
        <w:rPr>
          <w:rFonts w:hint="cs"/>
          <w:b/>
          <w:rtl/>
          <w:lang w:bidi="fa-IR"/>
        </w:rPr>
        <w:t>لطفا گزینه بلی یا نخیر را حلقه نموده</w:t>
      </w:r>
      <w:r>
        <w:rPr>
          <w:rFonts w:hint="cs"/>
          <w:b/>
          <w:rtl/>
          <w:lang w:bidi="fa-IR"/>
        </w:rPr>
        <w:t xml:space="preserve"> و </w:t>
      </w:r>
      <w:r w:rsidRPr="00E70947">
        <w:rPr>
          <w:rFonts w:hint="cs"/>
          <w:b/>
          <w:rtl/>
          <w:lang w:bidi="fa-IR"/>
        </w:rPr>
        <w:t xml:space="preserve">معلومات درخواست شده در مورد </w:t>
      </w:r>
      <w:r>
        <w:rPr>
          <w:rFonts w:hint="cs"/>
          <w:b/>
          <w:rtl/>
          <w:lang w:bidi="fa-IR"/>
        </w:rPr>
        <w:t>اثر علمی-پژوهشی</w:t>
      </w:r>
      <w:r w:rsidRPr="00E70947">
        <w:rPr>
          <w:rFonts w:hint="cs"/>
          <w:b/>
          <w:rtl/>
          <w:lang w:bidi="fa-IR"/>
        </w:rPr>
        <w:t xml:space="preserve"> فعلی خود</w:t>
      </w:r>
      <w:r>
        <w:rPr>
          <w:rFonts w:hint="cs"/>
          <w:b/>
          <w:rtl/>
          <w:lang w:bidi="fa-IR"/>
        </w:rPr>
        <w:t xml:space="preserve"> را</w:t>
      </w:r>
      <w:r w:rsidRPr="00E70947">
        <w:rPr>
          <w:rFonts w:hint="cs"/>
          <w:b/>
          <w:rtl/>
          <w:lang w:bidi="fa-IR"/>
        </w:rPr>
        <w:t xml:space="preserve"> به منظور بدست آوردن </w:t>
      </w:r>
      <w:r>
        <w:rPr>
          <w:rFonts w:hint="cs"/>
          <w:b/>
          <w:rtl/>
          <w:lang w:bidi="fa-IR"/>
        </w:rPr>
        <w:t>کمک هزینه</w:t>
      </w:r>
      <w:r w:rsidRPr="00E70947">
        <w:rPr>
          <w:rFonts w:hint="cs"/>
          <w:b/>
          <w:rtl/>
          <w:lang w:bidi="fa-IR"/>
        </w:rPr>
        <w:t xml:space="preserve"> بنیاد آسیا برای </w:t>
      </w:r>
      <w:r>
        <w:rPr>
          <w:rFonts w:hint="cs"/>
          <w:b/>
          <w:rtl/>
          <w:lang w:bidi="fa-IR"/>
        </w:rPr>
        <w:t>تحقیق</w:t>
      </w:r>
      <w:r w:rsidRPr="00E70947">
        <w:rPr>
          <w:rFonts w:hint="cs"/>
          <w:b/>
          <w:rtl/>
          <w:lang w:bidi="fa-IR"/>
        </w:rPr>
        <w:t xml:space="preserve"> و </w:t>
      </w:r>
      <w:r>
        <w:rPr>
          <w:rFonts w:hint="cs"/>
          <w:b/>
          <w:rtl/>
          <w:lang w:bidi="fa-IR"/>
        </w:rPr>
        <w:t>پژوهش</w:t>
      </w:r>
      <w:r w:rsidRPr="00E70947">
        <w:rPr>
          <w:rFonts w:hint="cs"/>
          <w:b/>
          <w:rtl/>
          <w:lang w:bidi="fa-IR"/>
        </w:rPr>
        <w:t xml:space="preserve"> حقوقی</w:t>
      </w:r>
      <w:r>
        <w:rPr>
          <w:rFonts w:hint="cs"/>
          <w:b/>
          <w:rtl/>
          <w:lang w:bidi="fa-IR"/>
        </w:rPr>
        <w:t>،</w:t>
      </w:r>
      <w:r w:rsidRPr="00E70947">
        <w:rPr>
          <w:rFonts w:hint="cs"/>
          <w:b/>
          <w:rtl/>
          <w:lang w:bidi="fa-IR"/>
        </w:rPr>
        <w:t xml:space="preserve"> ارایه نمایید. </w:t>
      </w:r>
    </w:p>
    <w:p w:rsidR="00080DE9" w:rsidRPr="00E70947" w:rsidRDefault="00080DE9" w:rsidP="00080DE9">
      <w:pPr>
        <w:spacing w:after="0"/>
      </w:pPr>
    </w:p>
    <w:tbl>
      <w:tblPr>
        <w:tblStyle w:val="LightShading-Accent5"/>
        <w:tblW w:w="9691" w:type="dxa"/>
        <w:tblInd w:w="2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810"/>
        <w:gridCol w:w="7551"/>
      </w:tblGrid>
      <w:tr w:rsidR="00080DE9" w:rsidRPr="00E70947" w:rsidTr="0094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sdt>
              <w:sdtPr>
                <w:rPr>
                  <w:rFonts w:cs="B Lotus" w:hint="cs"/>
                  <w:rtl/>
                </w:rPr>
                <w:id w:val="-8781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0947">
              <w:rPr>
                <w:rFonts w:cs="B Lotus" w:hint="cs"/>
                <w:rtl/>
              </w:rPr>
              <w:t xml:space="preserve"> نخیر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DE9" w:rsidRPr="00E70947" w:rsidRDefault="00080DE9" w:rsidP="0094533A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sdt>
              <w:sdtPr>
                <w:rPr>
                  <w:rFonts w:cs="B Lotus" w:hint="cs"/>
                  <w:rtl/>
                </w:rPr>
                <w:id w:val="-9196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0947">
              <w:rPr>
                <w:rFonts w:cs="B Lotus"/>
              </w:rPr>
              <w:t xml:space="preserve"> </w:t>
            </w:r>
            <w:r w:rsidRPr="00E70947">
              <w:rPr>
                <w:rFonts w:cs="B Lotus" w:hint="cs"/>
                <w:rtl/>
              </w:rPr>
              <w:t xml:space="preserve">بلی             </w:t>
            </w:r>
          </w:p>
        </w:tc>
        <w:tc>
          <w:tcPr>
            <w:tcW w:w="7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DE9" w:rsidRPr="00E70947" w:rsidRDefault="00080DE9" w:rsidP="0094533A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</w:rPr>
            </w:pPr>
            <w:r>
              <w:rPr>
                <w:rFonts w:cs="B Lotus" w:hint="cs"/>
                <w:b w:val="0"/>
                <w:bCs w:val="0"/>
                <w:rtl/>
              </w:rPr>
              <w:t>1</w:t>
            </w:r>
            <w:r w:rsidRPr="00E70947">
              <w:rPr>
                <w:rFonts w:cs="B Lotus" w:hint="cs"/>
                <w:rtl/>
              </w:rPr>
              <w:t>-</w:t>
            </w:r>
            <w:r w:rsidRPr="00F6744B">
              <w:rPr>
                <w:rFonts w:cs="B Lotus" w:hint="cs"/>
                <w:rtl/>
              </w:rPr>
              <w:t>آیا این اثرعلمی پژ</w:t>
            </w:r>
            <w:r w:rsidRPr="00F6744B">
              <w:rPr>
                <w:rFonts w:cs="B Lotus" w:hint="cs"/>
                <w:b w:val="0"/>
                <w:bCs w:val="0"/>
                <w:rtl/>
              </w:rPr>
              <w:t xml:space="preserve">وهشی خود را به زبان انگلیسی می </w:t>
            </w:r>
            <w:r w:rsidRPr="00F6744B">
              <w:rPr>
                <w:rFonts w:cs="B Lotus" w:hint="cs"/>
                <w:rtl/>
              </w:rPr>
              <w:t>نویسید؟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80DE9" w:rsidRDefault="00080DE9" w:rsidP="0094533A">
            <w:pPr>
              <w:bidi/>
              <w:jc w:val="lowKashida"/>
              <w:rPr>
                <w:rFonts w:cs="B Lotus"/>
                <w:b w:val="0"/>
                <w:bCs w:val="0"/>
              </w:rPr>
            </w:pPr>
            <w:r>
              <w:rPr>
                <w:rFonts w:cs="B Lotus" w:hint="cs"/>
                <w:rtl/>
              </w:rPr>
              <w:t>2</w:t>
            </w:r>
            <w:r w:rsidRPr="00E70947">
              <w:rPr>
                <w:rFonts w:cs="B Lotus" w:hint="cs"/>
                <w:rtl/>
              </w:rPr>
              <w:t>-اگر نه، لطفا ذکر نمایید که کار تحقیقاتی شما به کدام زبان نوشته خواهد شد:</w:t>
            </w:r>
          </w:p>
          <w:p w:rsidR="00080DE9" w:rsidRPr="007D73AA" w:rsidRDefault="00080DE9" w:rsidP="0094533A">
            <w:pPr>
              <w:bidi/>
              <w:jc w:val="center"/>
              <w:rPr>
                <w:rFonts w:cs="B Lotus"/>
              </w:rPr>
            </w:pPr>
          </w:p>
        </w:tc>
      </w:tr>
      <w:tr w:rsidR="00080DE9" w:rsidRPr="00E70947" w:rsidTr="009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3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  <w:rtl/>
              </w:rPr>
            </w:pPr>
            <w:r>
              <w:rPr>
                <w:rFonts w:cs="B Lotus" w:hint="cs"/>
                <w:iCs/>
                <w:rtl/>
              </w:rPr>
              <w:t>3</w:t>
            </w:r>
            <w:r w:rsidRPr="00E70947">
              <w:rPr>
                <w:rFonts w:cs="B Lotus" w:hint="cs"/>
                <w:i/>
                <w:rtl/>
              </w:rPr>
              <w:t xml:space="preserve">-لطفا </w:t>
            </w:r>
            <w:r>
              <w:rPr>
                <w:rFonts w:cs="B Lotus" w:hint="cs"/>
                <w:i/>
                <w:rtl/>
              </w:rPr>
              <w:t>نوع همکاری را که از بنیاد آسیا جهت تکمیل تحقیق خود تقاضا دارید، لیست نمایید.</w:t>
            </w:r>
            <w:r w:rsidRPr="00E70947">
              <w:rPr>
                <w:rFonts w:cs="B Lotus" w:hint="cs"/>
                <w:i/>
                <w:rtl/>
              </w:rPr>
              <w:t xml:space="preserve"> 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  <w:r w:rsidRPr="00E70947">
              <w:rPr>
                <w:rFonts w:cs="B Lotus" w:hint="cs"/>
                <w:i/>
                <w:rtl/>
              </w:rPr>
              <w:t>(به عنوان مثال: ویرایش، دسترسی به منابع، بازبینی مجدد، کمک برای ارسال مقاله، ترجمه، کمک برای نوشتن طرح پیشنهادی برای انتخاب موضوع، بازبینی طرح پیشنهادی انتخاب موضوع برای ارسال مجدد، وغیره)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left w:val="none" w:sz="0" w:space="0" w:color="auto"/>
              <w:right w:val="none" w:sz="0" w:space="0" w:color="auto"/>
            </w:tcBorders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lastRenderedPageBreak/>
              <w:t xml:space="preserve">   </w:t>
            </w:r>
            <w:sdt>
              <w:sdtPr>
                <w:rPr>
                  <w:rFonts w:cs="B Lotus" w:hint="cs"/>
                  <w:rtl/>
                </w:rPr>
                <w:id w:val="7638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0947">
              <w:rPr>
                <w:rFonts w:cs="B Lotus" w:hint="cs"/>
                <w:rtl/>
              </w:rPr>
              <w:t xml:space="preserve"> نخیر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080DE9" w:rsidRPr="00E70947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lang w:val="en-US"/>
              </w:rPr>
            </w:pPr>
            <w:sdt>
              <w:sdtPr>
                <w:rPr>
                  <w:rFonts w:cs="B Lotus" w:hint="cs"/>
                  <w:rtl/>
                </w:rPr>
                <w:id w:val="9163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0947">
              <w:rPr>
                <w:rFonts w:cs="B Lotus" w:hint="cs"/>
                <w:rtl/>
              </w:rPr>
              <w:t xml:space="preserve"> بلی    </w:t>
            </w:r>
          </w:p>
        </w:tc>
        <w:tc>
          <w:tcPr>
            <w:tcW w:w="7551" w:type="dxa"/>
            <w:tcBorders>
              <w:left w:val="none" w:sz="0" w:space="0" w:color="auto"/>
              <w:right w:val="none" w:sz="0" w:space="0" w:color="auto"/>
            </w:tcBorders>
          </w:tcPr>
          <w:p w:rsidR="00080DE9" w:rsidRPr="00E70947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  <w:r w:rsidRPr="00E70947">
              <w:rPr>
                <w:rFonts w:cs="B Lotus" w:hint="cs"/>
                <w:b/>
                <w:bCs/>
                <w:rtl/>
              </w:rPr>
              <w:t xml:space="preserve">-آیا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تمامی</w:t>
            </w:r>
            <w:r w:rsidRPr="00E70947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E70947">
              <w:rPr>
                <w:rFonts w:cs="B Lotus" w:hint="cs"/>
                <w:b/>
                <w:bCs/>
                <w:rtl/>
              </w:rPr>
              <w:t xml:space="preserve">و یا بیشتر </w:t>
            </w:r>
            <w:r>
              <w:rPr>
                <w:rFonts w:cs="B Lotus" w:hint="cs"/>
                <w:b/>
                <w:bCs/>
                <w:rtl/>
              </w:rPr>
              <w:t xml:space="preserve">مواد لازم برای </w:t>
            </w:r>
            <w:r w:rsidRPr="00E70947">
              <w:rPr>
                <w:rFonts w:cs="B Lotus" w:hint="cs"/>
                <w:b/>
                <w:bCs/>
                <w:rtl/>
              </w:rPr>
              <w:t xml:space="preserve">تحقیق مورد نیاز </w:t>
            </w:r>
            <w:r>
              <w:rPr>
                <w:rFonts w:cs="B Lotus" w:hint="cs"/>
                <w:b/>
                <w:bCs/>
                <w:rtl/>
              </w:rPr>
              <w:t>جهت نوشتن</w:t>
            </w:r>
            <w:r w:rsidRPr="00E70947">
              <w:rPr>
                <w:rFonts w:cs="B Lotus" w:hint="cs"/>
                <w:b/>
                <w:bCs/>
                <w:rtl/>
              </w:rPr>
              <w:t xml:space="preserve"> مقاله تحقیقی انجام و جمع آوری شده</w:t>
            </w:r>
            <w:r>
              <w:rPr>
                <w:rFonts w:cs="B Lotus" w:hint="cs"/>
                <w:b/>
                <w:bCs/>
                <w:rtl/>
              </w:rPr>
              <w:t xml:space="preserve"> است</w:t>
            </w:r>
            <w:r w:rsidRPr="00E70947">
              <w:rPr>
                <w:rFonts w:cs="B Lotus" w:hint="cs"/>
                <w:b/>
                <w:bCs/>
                <w:rtl/>
              </w:rPr>
              <w:t>؟</w:t>
            </w:r>
          </w:p>
        </w:tc>
      </w:tr>
      <w:tr w:rsidR="00080DE9" w:rsidRPr="00E70947" w:rsidTr="009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3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  <w:r w:rsidRPr="00E70947">
              <w:rPr>
                <w:rFonts w:cs="B Lotus" w:hint="cs"/>
                <w:rtl/>
              </w:rPr>
              <w:t xml:space="preserve">-اگر نه، لطفا </w:t>
            </w:r>
            <w:r>
              <w:rPr>
                <w:rFonts w:cs="B Lotus" w:hint="cs"/>
                <w:rtl/>
              </w:rPr>
              <w:t xml:space="preserve">مدت زمان تخمینی </w:t>
            </w:r>
            <w:r w:rsidRPr="00E70947">
              <w:rPr>
                <w:rFonts w:cs="B Lotus" w:hint="cs"/>
                <w:rtl/>
              </w:rPr>
              <w:t xml:space="preserve">لازم </w:t>
            </w:r>
            <w:r>
              <w:rPr>
                <w:rFonts w:cs="B Lotus" w:hint="cs"/>
                <w:rtl/>
              </w:rPr>
              <w:t xml:space="preserve">برای تکمیل پروسه تحقیق را </w:t>
            </w:r>
            <w:r w:rsidRPr="00E70947">
              <w:rPr>
                <w:rFonts w:cs="B Lotus" w:hint="cs"/>
                <w:rtl/>
              </w:rPr>
              <w:t xml:space="preserve">قبل از شروع </w:t>
            </w:r>
            <w:r>
              <w:rPr>
                <w:rFonts w:cs="B Lotus" w:hint="cs"/>
                <w:rtl/>
              </w:rPr>
              <w:t>آن</w:t>
            </w:r>
            <w:r w:rsidRPr="00E70947">
              <w:rPr>
                <w:rFonts w:cs="B Lotus" w:hint="cs"/>
                <w:rtl/>
              </w:rPr>
              <w:t xml:space="preserve"> ارایه</w:t>
            </w:r>
            <w:r>
              <w:rPr>
                <w:rFonts w:cs="B Lotus" w:hint="cs"/>
                <w:rtl/>
              </w:rPr>
              <w:t xml:space="preserve"> نمایید</w:t>
            </w:r>
            <w:r w:rsidRPr="00E70947">
              <w:rPr>
                <w:rFonts w:cs="B Lotus" w:hint="cs"/>
                <w:rtl/>
              </w:rPr>
              <w:t xml:space="preserve">. 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left w:val="none" w:sz="0" w:space="0" w:color="auto"/>
              <w:right w:val="none" w:sz="0" w:space="0" w:color="auto"/>
            </w:tcBorders>
          </w:tcPr>
          <w:p w:rsidR="00080DE9" w:rsidRDefault="00080DE9" w:rsidP="0094533A">
            <w:pPr>
              <w:bidi/>
              <w:rPr>
                <w:rFonts w:cs="B Lotus"/>
                <w:b w:val="0"/>
                <w:bCs w:val="0"/>
              </w:rPr>
            </w:pPr>
            <w:r w:rsidRPr="00D2184A">
              <w:rPr>
                <w:rFonts w:cs="B Lotus"/>
                <w:b w:val="0"/>
                <w:bCs w:val="0"/>
                <w:rtl/>
              </w:rPr>
              <w:t xml:space="preserve">     </w:t>
            </w:r>
            <w:sdt>
              <w:sdtPr>
                <w:rPr>
                  <w:rFonts w:cs="B Lotus" w:hint="cs"/>
                  <w:rtl/>
                </w:rPr>
                <w:id w:val="8245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D2184A">
              <w:rPr>
                <w:rFonts w:cs="B Lotus"/>
                <w:b w:val="0"/>
                <w:bCs w:val="0"/>
                <w:rtl/>
              </w:rPr>
              <w:t xml:space="preserve"> </w:t>
            </w:r>
            <w:r w:rsidRPr="00D2184A">
              <w:rPr>
                <w:rFonts w:cs="B Lotus" w:hint="cs"/>
                <w:b w:val="0"/>
                <w:bCs w:val="0"/>
                <w:rtl/>
              </w:rPr>
              <w:t>نخیر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080DE9" w:rsidRPr="00A70AB6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sdt>
              <w:sdtPr>
                <w:rPr>
                  <w:rFonts w:cs="B Lotus" w:hint="cs"/>
                  <w:rtl/>
                </w:rPr>
                <w:id w:val="19047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D2184A">
              <w:rPr>
                <w:rFonts w:cs="B Lotus" w:hint="cs"/>
                <w:rtl/>
              </w:rPr>
              <w:t xml:space="preserve"> بلی</w:t>
            </w:r>
            <w:r w:rsidRPr="00D2184A">
              <w:rPr>
                <w:rFonts w:cs="B Lotus"/>
                <w:rtl/>
              </w:rPr>
              <w:t xml:space="preserve">  </w:t>
            </w:r>
          </w:p>
        </w:tc>
        <w:tc>
          <w:tcPr>
            <w:tcW w:w="7551" w:type="dxa"/>
            <w:tcBorders>
              <w:left w:val="none" w:sz="0" w:space="0" w:color="auto"/>
              <w:right w:val="none" w:sz="0" w:space="0" w:color="auto"/>
            </w:tcBorders>
          </w:tcPr>
          <w:p w:rsidR="00080DE9" w:rsidRPr="00E70947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r>
              <w:rPr>
                <w:rFonts w:cs="B Lotus" w:hint="cs"/>
                <w:rtl/>
              </w:rPr>
              <w:t>6</w:t>
            </w:r>
            <w:r w:rsidRPr="00D2184A">
              <w:rPr>
                <w:rFonts w:cs="B Lotus"/>
                <w:rtl/>
              </w:rPr>
              <w:t xml:space="preserve">. </w:t>
            </w:r>
            <w:r w:rsidRPr="00D2184A">
              <w:rPr>
                <w:rFonts w:cs="B Lotus" w:hint="cs"/>
                <w:rtl/>
              </w:rPr>
              <w:t>آیا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قبلا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در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برنامه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های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تحقیق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حقوقی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اشتراک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نموده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اید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و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با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طرز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توشتار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حقوقی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آشنایی</w:t>
            </w:r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دارید؟</w:t>
            </w:r>
          </w:p>
        </w:tc>
      </w:tr>
      <w:tr w:rsidR="00080DE9" w:rsidRPr="00E70947" w:rsidTr="009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vAlign w:val="center"/>
          </w:tcPr>
          <w:p w:rsidR="00080DE9" w:rsidRPr="00D2184A" w:rsidRDefault="00080DE9" w:rsidP="0094533A">
            <w:pPr>
              <w:bidi/>
              <w:rPr>
                <w:rFonts w:cs="B Lotus"/>
                <w:rtl/>
              </w:rPr>
            </w:pPr>
            <w:r w:rsidRPr="00D2184A">
              <w:rPr>
                <w:rFonts w:cs="B Lotus"/>
                <w:rtl/>
              </w:rPr>
              <w:t xml:space="preserve">  </w:t>
            </w:r>
            <w:r>
              <w:rPr>
                <w:rFonts w:cs="B Lotus" w:hint="cs"/>
                <w:rtl/>
              </w:rPr>
              <w:t xml:space="preserve"> </w:t>
            </w:r>
            <w:r w:rsidRPr="00D2184A">
              <w:rPr>
                <w:rFonts w:cs="B Lotus"/>
                <w:rtl/>
              </w:rPr>
              <w:t xml:space="preserve">  </w:t>
            </w:r>
            <w:sdt>
              <w:sdtPr>
                <w:rPr>
                  <w:rFonts w:cs="B Lotus" w:hint="cs"/>
                  <w:rtl/>
                </w:rPr>
                <w:id w:val="-7164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نخیر</w:t>
            </w:r>
          </w:p>
        </w:tc>
        <w:tc>
          <w:tcPr>
            <w:tcW w:w="810" w:type="dxa"/>
          </w:tcPr>
          <w:p w:rsidR="00080DE9" w:rsidRDefault="00080DE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sdt>
              <w:sdtPr>
                <w:rPr>
                  <w:rFonts w:cs="B Lotus" w:hint="cs"/>
                  <w:rtl/>
                </w:rPr>
                <w:id w:val="-5060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D2184A">
              <w:rPr>
                <w:rFonts w:cs="B Lotus" w:hint="cs"/>
                <w:rtl/>
              </w:rPr>
              <w:t xml:space="preserve"> بلی</w:t>
            </w:r>
          </w:p>
        </w:tc>
        <w:tc>
          <w:tcPr>
            <w:tcW w:w="7551" w:type="dxa"/>
          </w:tcPr>
          <w:p w:rsidR="00080DE9" w:rsidRPr="00D2184A" w:rsidRDefault="00080DE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7. آیا به منابع بین المللی و تحقیق انترنتی دسترسی دارید؟  </w:t>
            </w:r>
          </w:p>
        </w:tc>
      </w:tr>
    </w:tbl>
    <w:p w:rsidR="00080DE9" w:rsidRDefault="00080DE9" w:rsidP="00080DE9">
      <w:pPr>
        <w:rPr>
          <w:rtl/>
          <w:lang w:bidi="fa-IR"/>
        </w:rPr>
      </w:pPr>
      <w:r>
        <w:rPr>
          <w:rFonts w:hint="cs"/>
          <w:rtl/>
        </w:rPr>
        <w:t>اینجانب</w:t>
      </w:r>
      <w:r>
        <w:rPr>
          <w:rFonts w:hint="cs"/>
          <w:rtl/>
          <w:lang w:bidi="fa-IR"/>
        </w:rPr>
        <w:t xml:space="preserve">......................................................................تصدیق مینمایم که تمام مواردی را که در بالا ذکر نموده ام عین حقیقت می باشد. </w:t>
      </w:r>
    </w:p>
    <w:p w:rsidR="00080DE9" w:rsidRPr="007D73AA" w:rsidRDefault="00080DE9" w:rsidP="00080DE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تاریخ:                                                                           </w:t>
      </w:r>
    </w:p>
    <w:p w:rsidR="00080DE9" w:rsidRPr="00BB0F8E" w:rsidRDefault="00080DE9" w:rsidP="00080DE9">
      <w:pPr>
        <w:shd w:val="clear" w:color="auto" w:fill="D9E2F3" w:themeFill="accent5" w:themeFillTint="33"/>
        <w:rPr>
          <w:b/>
          <w:bCs/>
          <w:color w:val="1F4E79" w:themeColor="accent1" w:themeShade="80"/>
          <w:rtl/>
          <w:lang w:bidi="fa-IR"/>
        </w:rPr>
      </w:pPr>
      <w:r w:rsidRPr="00BB0F8E">
        <w:rPr>
          <w:rFonts w:hint="cs"/>
          <w:b/>
          <w:bCs/>
          <w:color w:val="1F4E79" w:themeColor="accent1" w:themeShade="80"/>
          <w:rtl/>
          <w:lang w:bidi="fa-IR"/>
        </w:rPr>
        <w:t>ارسال فورم درخواستی و اسناد لازمه:</w:t>
      </w:r>
    </w:p>
    <w:p w:rsidR="00080DE9" w:rsidRPr="00793CC5" w:rsidRDefault="00080DE9" w:rsidP="00080DE9">
      <w:pPr>
        <w:shd w:val="clear" w:color="auto" w:fill="D9E2F3" w:themeFill="accent5" w:themeFillTint="33"/>
        <w:spacing w:after="0" w:line="240" w:lineRule="auto"/>
        <w:rPr>
          <w:b/>
          <w:bCs/>
          <w:i/>
          <w:color w:val="2F5496" w:themeColor="accent5" w:themeShade="BF"/>
          <w:rtl/>
        </w:rPr>
      </w:pPr>
      <w:r w:rsidRPr="00793CC5">
        <w:rPr>
          <w:rFonts w:hint="cs"/>
          <w:b/>
          <w:bCs/>
          <w:i/>
          <w:color w:val="2F5496" w:themeColor="accent5" w:themeShade="BF"/>
          <w:rtl/>
        </w:rPr>
        <w:t>اشخاص واجد شرایط فورم درخواست شمولیت (</w:t>
      </w:r>
      <w:r w:rsidRPr="00793CC5">
        <w:rPr>
          <w:b/>
          <w:bCs/>
          <w:i/>
          <w:color w:val="2F5496" w:themeColor="accent5" w:themeShade="BF"/>
        </w:rPr>
        <w:t>(Word/PDF</w:t>
      </w:r>
      <w:r w:rsidRPr="00793CC5">
        <w:rPr>
          <w:rFonts w:hint="cs"/>
          <w:b/>
          <w:bCs/>
          <w:i/>
          <w:color w:val="2F5496" w:themeColor="accent5" w:themeShade="BF"/>
          <w:rtl/>
        </w:rPr>
        <w:t xml:space="preserve"> را همراه با اسکن آخرین سند تحصیلی، انتخاب یک موضوع از بین هفده موضوع درج شده، خلاصه (چکیده)، طرح اجمالی تحقیق و حداقل پنج منبع از منابع اصلی را به ایمیل های </w:t>
      </w:r>
    </w:p>
    <w:p w:rsidR="00080DE9" w:rsidRPr="00793CC5" w:rsidRDefault="00080DE9" w:rsidP="00080DE9">
      <w:pPr>
        <w:shd w:val="clear" w:color="auto" w:fill="D9E2F3" w:themeFill="accent5" w:themeFillTint="33"/>
        <w:spacing w:after="0" w:line="240" w:lineRule="auto"/>
        <w:rPr>
          <w:b/>
          <w:bCs/>
          <w:i/>
          <w:color w:val="2F5496" w:themeColor="accent5" w:themeShade="BF"/>
          <w:rtl/>
        </w:rPr>
      </w:pPr>
      <w:r w:rsidRPr="00793CC5">
        <w:rPr>
          <w:rFonts w:hint="cs"/>
          <w:b/>
          <w:bCs/>
          <w:i/>
          <w:color w:val="2F5496" w:themeColor="accent5" w:themeShade="BF"/>
          <w:rtl/>
        </w:rPr>
        <w:t>علی شاه حسن زاده (</w:t>
      </w:r>
      <w:hyperlink r:id="rId6" w:history="1">
        <w:r w:rsidRPr="00793CC5">
          <w:rPr>
            <w:b/>
            <w:bCs/>
            <w:iCs/>
            <w:color w:val="2F5496" w:themeColor="accent5" w:themeShade="BF"/>
          </w:rPr>
          <w:t>alishah.hasanzada@asiafoundation.org</w:t>
        </w:r>
      </w:hyperlink>
      <w:r w:rsidRPr="00793CC5">
        <w:rPr>
          <w:rFonts w:hint="cs"/>
          <w:b/>
          <w:bCs/>
          <w:iCs/>
          <w:color w:val="2F5496" w:themeColor="accent5" w:themeShade="BF"/>
          <w:rtl/>
        </w:rPr>
        <w:t>)</w:t>
      </w:r>
      <w:r w:rsidRPr="00793CC5">
        <w:rPr>
          <w:rFonts w:hint="cs"/>
          <w:b/>
          <w:bCs/>
          <w:i/>
          <w:color w:val="2F5496" w:themeColor="accent5" w:themeShade="BF"/>
          <w:rtl/>
        </w:rPr>
        <w:t xml:space="preserve"> </w:t>
      </w:r>
    </w:p>
    <w:p w:rsidR="00080DE9" w:rsidRPr="00B76EC0" w:rsidRDefault="00080DE9" w:rsidP="00080DE9">
      <w:pPr>
        <w:shd w:val="clear" w:color="auto" w:fill="D9E2F3" w:themeFill="accent5" w:themeFillTint="33"/>
        <w:spacing w:after="0" w:line="240" w:lineRule="auto"/>
        <w:rPr>
          <w:b/>
          <w:bCs/>
          <w:iCs/>
          <w:color w:val="2F5496" w:themeColor="accent5" w:themeShade="BF"/>
          <w:lang w:val="tr-TR" w:bidi="ps-AF"/>
        </w:rPr>
      </w:pPr>
      <w:r w:rsidRPr="00793CC5">
        <w:rPr>
          <w:rFonts w:hint="cs"/>
          <w:b/>
          <w:bCs/>
          <w:i/>
          <w:color w:val="2F5496" w:themeColor="accent5" w:themeShade="BF"/>
          <w:rtl/>
        </w:rPr>
        <w:t>و محمد انور احمدی (</w:t>
      </w:r>
      <w:hyperlink r:id="rId7" w:history="1">
        <w:r w:rsidRPr="00793CC5">
          <w:rPr>
            <w:b/>
            <w:bCs/>
            <w:iCs/>
            <w:color w:val="2F5496" w:themeColor="accent5" w:themeShade="BF"/>
          </w:rPr>
          <w:t>mohammadanwar.ahmadi@asiafoundation.org</w:t>
        </w:r>
      </w:hyperlink>
      <w:r w:rsidRPr="00793CC5">
        <w:rPr>
          <w:rFonts w:hint="cs"/>
          <w:b/>
          <w:bCs/>
          <w:i/>
          <w:color w:val="2F5496" w:themeColor="accent5" w:themeShade="BF"/>
          <w:rtl/>
        </w:rPr>
        <w:t>) ارسال نمایند. آخرین مهلت برای ارسال مواد ساعت چهار و نیم بعد از ظهر</w:t>
      </w:r>
      <w:r>
        <w:rPr>
          <w:rFonts w:hint="cs"/>
          <w:b/>
          <w:bCs/>
          <w:i/>
          <w:color w:val="2F5496" w:themeColor="accent5" w:themeShade="BF"/>
          <w:rtl/>
        </w:rPr>
        <w:t>نوزدهم</w:t>
      </w:r>
      <w:bookmarkStart w:id="0" w:name="_GoBack"/>
      <w:bookmarkEnd w:id="0"/>
      <w:r w:rsidRPr="00793CC5">
        <w:rPr>
          <w:rFonts w:hint="cs"/>
          <w:b/>
          <w:bCs/>
          <w:i/>
          <w:color w:val="2F5496" w:themeColor="accent5" w:themeShade="BF"/>
          <w:rtl/>
        </w:rPr>
        <w:t xml:space="preserve"> ماه عقرب (</w:t>
      </w:r>
      <w:r>
        <w:rPr>
          <w:b/>
          <w:bCs/>
          <w:i/>
          <w:color w:val="2F5496" w:themeColor="accent5" w:themeShade="BF"/>
        </w:rPr>
        <w:t>10</w:t>
      </w:r>
      <w:r w:rsidRPr="00793CC5">
        <w:rPr>
          <w:b/>
          <w:bCs/>
          <w:i/>
          <w:color w:val="2F5496" w:themeColor="accent5" w:themeShade="BF"/>
        </w:rPr>
        <w:t>, November, 2018</w:t>
      </w:r>
      <w:r w:rsidRPr="00793CC5">
        <w:rPr>
          <w:rFonts w:hint="cs"/>
          <w:b/>
          <w:bCs/>
          <w:i/>
          <w:color w:val="2F5496" w:themeColor="accent5" w:themeShade="BF"/>
          <w:rtl/>
        </w:rPr>
        <w:t>) می باشد</w:t>
      </w:r>
      <w:r w:rsidRPr="00793CC5">
        <w:rPr>
          <w:rFonts w:hint="cs"/>
          <w:b/>
          <w:bCs/>
          <w:iCs/>
          <w:color w:val="2F5496" w:themeColor="accent5" w:themeShade="BF"/>
          <w:rtl/>
        </w:rPr>
        <w:t xml:space="preserve">. </w:t>
      </w:r>
    </w:p>
    <w:p w:rsidR="002A50A8" w:rsidRPr="00080DE9" w:rsidRDefault="002A50A8" w:rsidP="00080DE9">
      <w:pPr>
        <w:tabs>
          <w:tab w:val="right" w:pos="180"/>
          <w:tab w:val="right" w:pos="270"/>
          <w:tab w:val="right" w:pos="450"/>
        </w:tabs>
        <w:spacing w:after="200" w:line="240" w:lineRule="auto"/>
        <w:jc w:val="left"/>
        <w:rPr>
          <w:rFonts w:cs="B Nazanin"/>
          <w:color w:val="000000" w:themeColor="text1"/>
          <w:lang w:bidi="fa-IR"/>
        </w:rPr>
      </w:pPr>
      <w:r w:rsidRPr="00080DE9">
        <w:rPr>
          <w:rFonts w:cs="B Nazanin" w:hint="cs"/>
          <w:color w:val="000000" w:themeColor="text1"/>
          <w:rtl/>
          <w:lang w:bidi="fa-IR"/>
        </w:rPr>
        <w:t xml:space="preserve">      </w:t>
      </w:r>
    </w:p>
    <w:p w:rsidR="002A50A8" w:rsidRPr="00263BD0" w:rsidRDefault="002A50A8" w:rsidP="002A50A8">
      <w:pPr>
        <w:tabs>
          <w:tab w:val="right" w:pos="180"/>
          <w:tab w:val="right" w:pos="270"/>
          <w:tab w:val="right" w:pos="450"/>
        </w:tabs>
        <w:spacing w:line="240" w:lineRule="auto"/>
        <w:rPr>
          <w:rFonts w:cs="B Nazanin"/>
          <w:color w:val="000000" w:themeColor="text1"/>
          <w:rtl/>
          <w:lang w:bidi="fa-IR"/>
        </w:rPr>
      </w:pPr>
    </w:p>
    <w:p w:rsidR="00CD7F54" w:rsidRDefault="00CD7F54" w:rsidP="002A50A8">
      <w:pPr>
        <w:pStyle w:val="ListParagraph"/>
        <w:tabs>
          <w:tab w:val="right" w:pos="180"/>
          <w:tab w:val="right" w:pos="270"/>
          <w:tab w:val="right" w:pos="450"/>
        </w:tabs>
        <w:spacing w:after="200" w:line="240" w:lineRule="auto"/>
        <w:ind w:left="0"/>
        <w:jc w:val="left"/>
        <w:rPr>
          <w:rFonts w:cs="B Nazanin"/>
          <w:color w:val="000000" w:themeColor="text1"/>
          <w:lang w:bidi="fa-IR"/>
        </w:rPr>
      </w:pPr>
    </w:p>
    <w:sectPr w:rsidR="00CD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Yakout">
    <w:altName w:val="Moalla"/>
    <w:charset w:val="00"/>
    <w:family w:val="auto"/>
    <w:pitch w:val="variable"/>
    <w:sig w:usb0="00000000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2FF2"/>
    <w:multiLevelType w:val="hybridMultilevel"/>
    <w:tmpl w:val="622CB77C"/>
    <w:lvl w:ilvl="0" w:tplc="7EC86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F6FB4"/>
    <w:multiLevelType w:val="hybridMultilevel"/>
    <w:tmpl w:val="F53C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AB"/>
    <w:rsid w:val="000179F3"/>
    <w:rsid w:val="00051B83"/>
    <w:rsid w:val="00056F26"/>
    <w:rsid w:val="00080DE9"/>
    <w:rsid w:val="000D77F9"/>
    <w:rsid w:val="000F0DFC"/>
    <w:rsid w:val="00121E1C"/>
    <w:rsid w:val="00146E98"/>
    <w:rsid w:val="001F03CB"/>
    <w:rsid w:val="002A50A8"/>
    <w:rsid w:val="002D7B7A"/>
    <w:rsid w:val="003426E3"/>
    <w:rsid w:val="0034799C"/>
    <w:rsid w:val="004800B5"/>
    <w:rsid w:val="0056080E"/>
    <w:rsid w:val="005772AB"/>
    <w:rsid w:val="00591599"/>
    <w:rsid w:val="005D5750"/>
    <w:rsid w:val="0066568C"/>
    <w:rsid w:val="00791BCA"/>
    <w:rsid w:val="007C641D"/>
    <w:rsid w:val="0087378B"/>
    <w:rsid w:val="008E04A5"/>
    <w:rsid w:val="0092483F"/>
    <w:rsid w:val="00940E0E"/>
    <w:rsid w:val="009C7ACE"/>
    <w:rsid w:val="00A45D8E"/>
    <w:rsid w:val="00A843BB"/>
    <w:rsid w:val="00AA6A38"/>
    <w:rsid w:val="00AC5B47"/>
    <w:rsid w:val="00AE0279"/>
    <w:rsid w:val="00B5746E"/>
    <w:rsid w:val="00BB22DD"/>
    <w:rsid w:val="00C317CC"/>
    <w:rsid w:val="00C827FB"/>
    <w:rsid w:val="00CD7F54"/>
    <w:rsid w:val="00DC556B"/>
    <w:rsid w:val="00DD3687"/>
    <w:rsid w:val="00E711B3"/>
    <w:rsid w:val="00E92705"/>
    <w:rsid w:val="00F26B41"/>
    <w:rsid w:val="00F72901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E0D2-50AB-4401-9784-2CBAAC1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DE9"/>
    <w:pPr>
      <w:keepNext/>
      <w:keepLines/>
      <w:bidi w:val="0"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26E3"/>
    <w:pPr>
      <w:pBdr>
        <w:bottom w:val="single" w:sz="8" w:space="4" w:color="5B9BD5" w:themeColor="accent1"/>
      </w:pBdr>
      <w:bidi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426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paragraph" w:customStyle="1" w:styleId="gmail-msolistparagraph">
    <w:name w:val="gmail-msolistparagraph"/>
    <w:basedOn w:val="Normal"/>
    <w:rsid w:val="00CD7F54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DE9"/>
    <w:rPr>
      <w:rFonts w:asciiTheme="majorHAnsi" w:eastAsiaTheme="majorEastAsia" w:hAnsiTheme="majorHAnsi" w:cstheme="majorBidi"/>
      <w:b/>
      <w:bCs/>
      <w:color w:val="2E74B5" w:themeColor="accent1" w:themeShade="BF"/>
      <w:lang w:val="en-CA"/>
    </w:rPr>
  </w:style>
  <w:style w:type="table" w:styleId="TableGrid">
    <w:name w:val="Table Grid"/>
    <w:basedOn w:val="TableNormal"/>
    <w:uiPriority w:val="59"/>
    <w:rsid w:val="00080DE9"/>
    <w:pPr>
      <w:bidi w:val="0"/>
      <w:spacing w:after="0" w:line="240" w:lineRule="auto"/>
      <w:jc w:val="left"/>
    </w:pPr>
    <w:rPr>
      <w:rFonts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0DE9"/>
    <w:pPr>
      <w:bidi w:val="0"/>
      <w:spacing w:after="0" w:line="240" w:lineRule="auto"/>
      <w:jc w:val="left"/>
    </w:pPr>
    <w:rPr>
      <w:rFonts w:cstheme="minorBidi"/>
      <w:color w:val="2F5496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adanwar.ahmadi@asia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hah.hasanzada@asia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Taqi Manaqebi</dc:creator>
  <cp:keywords/>
  <dc:description/>
  <cp:lastModifiedBy>Ali Shah Hasanzada</cp:lastModifiedBy>
  <cp:revision>13</cp:revision>
  <dcterms:created xsi:type="dcterms:W3CDTF">2018-10-09T10:46:00Z</dcterms:created>
  <dcterms:modified xsi:type="dcterms:W3CDTF">2018-10-17T06:51:00Z</dcterms:modified>
</cp:coreProperties>
</file>